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中牟县</w:t>
      </w:r>
      <w:r>
        <w:rPr>
          <w:rFonts w:hint="eastAsia" w:ascii="方正小标宋_GBK" w:hAnsi="方正小标宋_GBK" w:eastAsia="方正小标宋_GBK" w:cs="方正小标宋_GBK"/>
          <w:sz w:val="44"/>
          <w:szCs w:val="44"/>
          <w:lang w:eastAsia="zh-CN"/>
        </w:rPr>
        <w:t>市场监督</w:t>
      </w:r>
      <w:r>
        <w:rPr>
          <w:rFonts w:hint="eastAsia" w:ascii="方正小标宋_GBK" w:hAnsi="方正小标宋_GBK" w:eastAsia="方正小标宋_GBK" w:cs="方正小标宋_GBK"/>
          <w:sz w:val="44"/>
          <w:szCs w:val="44"/>
        </w:rPr>
        <w:t>管理局</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关于20</w:t>
      </w:r>
      <w:r>
        <w:rPr>
          <w:rFonts w:hint="eastAsia" w:ascii="方正小标宋_GBK" w:hAnsi="方正小标宋_GBK" w:eastAsia="方正小标宋_GBK" w:cs="方正小标宋_GBK"/>
          <w:sz w:val="44"/>
          <w:szCs w:val="44"/>
          <w:lang w:val="en-US" w:eastAsia="zh-CN"/>
        </w:rPr>
        <w:t>23</w:t>
      </w:r>
      <w:r>
        <w:rPr>
          <w:rFonts w:hint="eastAsia" w:ascii="方正小标宋_GBK" w:hAnsi="方正小标宋_GBK" w:eastAsia="方正小标宋_GBK" w:cs="方正小标宋_GBK"/>
          <w:sz w:val="44"/>
          <w:szCs w:val="44"/>
        </w:rPr>
        <w:t>年食品安全监督抽检情况的通告</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(第</w:t>
      </w:r>
      <w:r>
        <w:rPr>
          <w:rFonts w:hint="eastAsia" w:ascii="方正小标宋_GBK" w:hAnsi="方正小标宋_GBK" w:eastAsia="方正小标宋_GBK" w:cs="方正小标宋_GBK"/>
          <w:sz w:val="44"/>
          <w:szCs w:val="44"/>
          <w:lang w:eastAsia="zh-CN"/>
        </w:rPr>
        <w:t>七</w:t>
      </w:r>
      <w:r>
        <w:rPr>
          <w:rFonts w:hint="eastAsia" w:ascii="方正小标宋_GBK" w:hAnsi="方正小标宋_GBK" w:eastAsia="方正小标宋_GBK" w:cs="方正小标宋_GBK"/>
          <w:sz w:val="44"/>
          <w:szCs w:val="44"/>
        </w:rPr>
        <w:t>期)</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 w:hAnsi="仿宋" w:eastAsia="仿宋" w:cs="仿宋"/>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lang w:val="en-US" w:eastAsia="zh-CN"/>
        </w:rPr>
        <w:t>近期，中牟县市场监督管理局组织</w:t>
      </w:r>
      <w:r>
        <w:rPr>
          <w:rFonts w:hint="eastAsia" w:ascii="Times New Roman" w:hAnsi="Times New Roman" w:eastAsia="仿宋_GB2312" w:cs="Times New Roman"/>
          <w:color w:val="auto"/>
          <w:sz w:val="32"/>
          <w:szCs w:val="32"/>
          <w:lang w:val="en-US" w:eastAsia="zh-CN"/>
        </w:rPr>
        <w:t>在东风路街道办事处的</w:t>
      </w:r>
      <w:r>
        <w:rPr>
          <w:rFonts w:hint="eastAsia" w:ascii="Times New Roman" w:hAnsi="Times New Roman" w:eastAsia="仿宋_GB2312" w:cs="Times New Roman"/>
          <w:color w:val="auto"/>
          <w:sz w:val="32"/>
          <w:szCs w:val="32"/>
          <w:highlight w:val="none"/>
          <w:lang w:val="en-US" w:eastAsia="zh-CN"/>
        </w:rPr>
        <w:t>粮食加工品、淀粉及淀粉制品、方便食品、蜂产品、糕点、酒类、乳制品、食用油、油脂及其制品、蔬菜制品、糖果制品、调味品、饮料、餐饮食品、食用农产品等共14个食品大类</w:t>
      </w:r>
      <w:r>
        <w:rPr>
          <w:rFonts w:hint="default" w:ascii="Times New Roman" w:hAnsi="Times New Roman" w:eastAsia="仿宋_GB2312" w:cs="Times New Roman"/>
          <w:color w:val="auto"/>
          <w:sz w:val="32"/>
          <w:szCs w:val="32"/>
          <w:highlight w:val="none"/>
          <w:lang w:val="en-US" w:eastAsia="zh-CN"/>
        </w:rPr>
        <w:t>开展了监督抽检，</w:t>
      </w:r>
      <w:r>
        <w:rPr>
          <w:rFonts w:hint="eastAsia" w:ascii="Times New Roman" w:hAnsi="Times New Roman" w:eastAsia="仿宋_GB2312" w:cs="Times New Roman"/>
          <w:color w:val="auto"/>
          <w:sz w:val="32"/>
          <w:szCs w:val="32"/>
          <w:highlight w:val="none"/>
          <w:lang w:val="en-US" w:eastAsia="zh-CN"/>
        </w:rPr>
        <w:t>现通告如下：</w:t>
      </w:r>
    </w:p>
    <w:p>
      <w:pPr>
        <w:pStyle w:val="2"/>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highlight w:val="none"/>
          <w:lang w:val="en-US" w:eastAsia="zh-CN"/>
        </w:rPr>
        <w:t>本次</w:t>
      </w:r>
      <w:r>
        <w:rPr>
          <w:rFonts w:hint="default" w:ascii="Times New Roman" w:hAnsi="Times New Roman" w:eastAsia="仿宋_GB2312" w:cs="Times New Roman"/>
          <w:color w:val="auto"/>
          <w:sz w:val="32"/>
          <w:szCs w:val="32"/>
          <w:highlight w:val="none"/>
          <w:lang w:val="en-US" w:eastAsia="zh-CN"/>
        </w:rPr>
        <w:t>共抽检</w:t>
      </w:r>
      <w:r>
        <w:rPr>
          <w:rFonts w:hint="eastAsia" w:ascii="Times New Roman" w:hAnsi="Times New Roman" w:eastAsia="仿宋_GB2312" w:cs="Times New Roman"/>
          <w:color w:val="auto"/>
          <w:sz w:val="32"/>
          <w:szCs w:val="32"/>
          <w:highlight w:val="none"/>
          <w:lang w:val="en-US" w:eastAsia="zh-CN"/>
        </w:rPr>
        <w:t>各类</w:t>
      </w:r>
      <w:r>
        <w:rPr>
          <w:rFonts w:hint="default" w:ascii="Times New Roman" w:hAnsi="Times New Roman" w:eastAsia="仿宋_GB2312" w:cs="Times New Roman"/>
          <w:color w:val="auto"/>
          <w:sz w:val="32"/>
          <w:szCs w:val="32"/>
          <w:highlight w:val="none"/>
          <w:lang w:val="en-US" w:eastAsia="zh-CN"/>
        </w:rPr>
        <w:t>样品</w:t>
      </w:r>
      <w:r>
        <w:rPr>
          <w:rFonts w:hint="eastAsia" w:ascii="Times New Roman" w:hAnsi="Times New Roman" w:eastAsia="仿宋_GB2312" w:cs="Times New Roman"/>
          <w:color w:val="auto"/>
          <w:sz w:val="32"/>
          <w:szCs w:val="32"/>
          <w:highlight w:val="none"/>
          <w:lang w:val="en-US" w:eastAsia="zh-CN"/>
        </w:rPr>
        <w:t>245</w:t>
      </w:r>
      <w:r>
        <w:rPr>
          <w:rFonts w:hint="default" w:ascii="Times New Roman" w:hAnsi="Times New Roman" w:eastAsia="仿宋_GB2312" w:cs="Times New Roman"/>
          <w:color w:val="auto"/>
          <w:sz w:val="32"/>
          <w:szCs w:val="32"/>
          <w:highlight w:val="none"/>
          <w:lang w:val="en-US" w:eastAsia="zh-CN"/>
        </w:rPr>
        <w:t>批次。经检测，合格样品</w:t>
      </w:r>
      <w:r>
        <w:rPr>
          <w:rFonts w:hint="eastAsia" w:ascii="Times New Roman" w:hAnsi="Times New Roman" w:eastAsia="仿宋_GB2312" w:cs="Times New Roman"/>
          <w:color w:val="auto"/>
          <w:sz w:val="32"/>
          <w:szCs w:val="32"/>
          <w:highlight w:val="none"/>
          <w:lang w:val="en-US" w:eastAsia="zh-CN"/>
        </w:rPr>
        <w:t>237</w:t>
      </w:r>
      <w:r>
        <w:rPr>
          <w:rFonts w:hint="default" w:ascii="Times New Roman" w:hAnsi="Times New Roman" w:eastAsia="仿宋_GB2312" w:cs="Times New Roman"/>
          <w:color w:val="auto"/>
          <w:sz w:val="32"/>
          <w:szCs w:val="32"/>
          <w:highlight w:val="none"/>
          <w:lang w:val="en-US" w:eastAsia="zh-CN"/>
        </w:rPr>
        <w:t>批</w:t>
      </w:r>
      <w:r>
        <w:rPr>
          <w:rFonts w:hint="eastAsia" w:ascii="Times New Roman" w:hAnsi="Times New Roman" w:eastAsia="仿宋_GB2312" w:cs="Times New Roman"/>
          <w:color w:val="auto"/>
          <w:sz w:val="32"/>
          <w:szCs w:val="32"/>
          <w:highlight w:val="none"/>
          <w:lang w:val="en-US" w:eastAsia="zh-CN"/>
        </w:rPr>
        <w:t>，不合格样品8批。</w:t>
      </w:r>
      <w:r>
        <w:rPr>
          <w:rFonts w:hint="eastAsia" w:ascii="Times New Roman" w:hAnsi="仿宋" w:eastAsia="仿宋" w:cs="Times New Roman"/>
          <w:sz w:val="32"/>
          <w:szCs w:val="32"/>
        </w:rPr>
        <w:t>检验机构为河南恒晟检测技术有限公司</w:t>
      </w:r>
      <w:r>
        <w:rPr>
          <w:rFonts w:hint="eastAsia" w:ascii="Times New Roman" w:hAnsi="Times New Roman" w:eastAsia="仿宋_GB2312" w:cs="Times New Roman"/>
          <w:color w:val="auto"/>
          <w:sz w:val="32"/>
          <w:szCs w:val="32"/>
          <w:highlight w:val="none"/>
          <w:lang w:val="en-US" w:eastAsia="zh-CN"/>
        </w:rPr>
        <w:t>（抽检信息详情</w:t>
      </w:r>
      <w:r>
        <w:rPr>
          <w:rFonts w:hint="default" w:ascii="Times New Roman" w:hAnsi="Times New Roman" w:eastAsia="仿宋_GB2312" w:cs="Times New Roman"/>
          <w:color w:val="auto"/>
          <w:sz w:val="32"/>
          <w:szCs w:val="32"/>
          <w:lang w:val="en-US" w:eastAsia="zh-CN"/>
        </w:rPr>
        <w:t>详见附件</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特别提醒广大消费者，如购买到或在市场上发现不合格食品时，请积极参与食品安全监督，拨打</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2315</w:t>
      </w:r>
      <w:r>
        <w:rPr>
          <w:rFonts w:hint="eastAsia" w:ascii="Times New Roman" w:hAnsi="Times New Roman" w:eastAsia="仿宋_GB2312" w:cs="Times New Roman"/>
          <w:color w:val="auto"/>
          <w:sz w:val="32"/>
          <w:szCs w:val="32"/>
          <w:lang w:val="en-US" w:eastAsia="zh-CN"/>
        </w:rPr>
        <w:t>及</w:t>
      </w:r>
      <w:r>
        <w:rPr>
          <w:rFonts w:hint="default" w:ascii="Times New Roman" w:hAnsi="Times New Roman" w:eastAsia="仿宋_GB2312" w:cs="Times New Roman"/>
          <w:color w:val="auto"/>
          <w:sz w:val="32"/>
          <w:szCs w:val="32"/>
          <w:lang w:val="en-US" w:eastAsia="zh-CN"/>
        </w:rPr>
        <w:t>举报电话621</w:t>
      </w:r>
      <w:r>
        <w:rPr>
          <w:rFonts w:hint="eastAsia" w:ascii="Times New Roman" w:hAnsi="Times New Roman" w:eastAsia="仿宋_GB2312" w:cs="Times New Roman"/>
          <w:color w:val="auto"/>
          <w:sz w:val="32"/>
          <w:szCs w:val="32"/>
          <w:lang w:val="en-US" w:eastAsia="zh-CN"/>
        </w:rPr>
        <w:t>26609</w:t>
      </w:r>
      <w:r>
        <w:rPr>
          <w:rFonts w:hint="default" w:ascii="Times New Roman" w:hAnsi="Times New Roman" w:eastAsia="仿宋_GB2312" w:cs="Times New Roman"/>
          <w:color w:val="auto"/>
          <w:sz w:val="32"/>
          <w:szCs w:val="32"/>
          <w:lang w:val="en-US" w:eastAsia="zh-CN"/>
        </w:rPr>
        <w:t>进行投诉或举报。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特此通告。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附件</w:t>
      </w: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本次检验项目</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2，</w:t>
      </w:r>
      <w:r>
        <w:rPr>
          <w:rFonts w:ascii="Times New Roman" w:hAnsi="Times New Roman" w:eastAsia="仿宋_GB2312"/>
          <w:color w:val="000000"/>
          <w:sz w:val="32"/>
          <w:szCs w:val="32"/>
        </w:rPr>
        <w:t>食品安全监督抽检</w:t>
      </w:r>
      <w:r>
        <w:rPr>
          <w:rFonts w:hint="eastAsia" w:ascii="Times New Roman" w:hAnsi="Times New Roman" w:eastAsia="仿宋_GB2312"/>
          <w:color w:val="000000"/>
          <w:sz w:val="32"/>
          <w:szCs w:val="32"/>
          <w:lang w:val="en-US" w:eastAsia="zh-CN"/>
        </w:rPr>
        <w:t>不</w:t>
      </w:r>
      <w:r>
        <w:rPr>
          <w:rFonts w:ascii="Times New Roman" w:hAnsi="Times New Roman" w:eastAsia="仿宋_GB2312"/>
          <w:color w:val="000000"/>
          <w:sz w:val="32"/>
          <w:szCs w:val="32"/>
        </w:rPr>
        <w:t>合格信息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 xml:space="preserve">    3，</w:t>
      </w:r>
      <w:r>
        <w:rPr>
          <w:rFonts w:ascii="Times New Roman" w:hAnsi="Times New Roman" w:eastAsia="仿宋_GB2312"/>
          <w:color w:val="000000"/>
          <w:sz w:val="32"/>
          <w:szCs w:val="32"/>
        </w:rPr>
        <w:t>食品安全监督抽检合格信息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120" w:firstLineChars="1600"/>
        <w:textAlignment w:val="auto"/>
        <w:outlineLvl w:val="9"/>
        <w:rPr>
          <w:rFonts w:hint="eastAsia" w:ascii="Times New Roman" w:hAnsi="Times New Roman" w:eastAsia="仿宋_GB2312" w:cs="Times New Roman"/>
          <w:color w:val="auto"/>
          <w:sz w:val="32"/>
          <w:szCs w:val="32"/>
          <w:lang w:val="en-US" w:eastAsia="zh-CN"/>
        </w:rPr>
        <w:sectPr>
          <w:pgSz w:w="11906" w:h="16838"/>
          <w:pgMar w:top="1440" w:right="1800" w:bottom="1440" w:left="1800" w:header="851" w:footer="992" w:gutter="0"/>
          <w:pgBorders w:offsetFrom="page">
            <w:top w:val="none" w:sz="0" w:space="0"/>
            <w:left w:val="none" w:sz="0" w:space="0"/>
            <w:bottom w:val="none" w:sz="0" w:space="0"/>
            <w:right w:val="none" w:sz="0" w:space="0"/>
          </w:pgBorders>
          <w:cols w:space="720" w:num="1"/>
          <w:docGrid w:type="lines" w:linePitch="312" w:charSpace="0"/>
        </w:sectPr>
      </w:pPr>
      <w:r>
        <w:rPr>
          <w:rFonts w:hint="eastAsia" w:ascii="Times New Roman" w:hAnsi="Times New Roman" w:eastAsia="仿宋_GB2312" w:cs="Times New Roman"/>
          <w:color w:val="auto"/>
          <w:sz w:val="32"/>
          <w:szCs w:val="32"/>
          <w:lang w:val="en-US" w:eastAsia="zh-CN"/>
        </w:rPr>
        <w:t>2023年 11 月29</w:t>
      </w:r>
      <w:bookmarkStart w:id="0" w:name="_GoBack"/>
      <w:bookmarkEnd w:id="0"/>
      <w:r>
        <w:rPr>
          <w:rFonts w:hint="eastAsia" w:ascii="Times New Roman" w:hAnsi="Times New Roman" w:eastAsia="仿宋_GB2312" w:cs="Times New Roman"/>
          <w:color w:val="auto"/>
          <w:sz w:val="32"/>
          <w:szCs w:val="32"/>
          <w:lang w:val="en-US" w:eastAsia="zh-CN"/>
        </w:rPr>
        <w:t>日</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eastAsia" w:ascii="Times New Roman" w:hAnsi="Times New Roman" w:eastAsia="宋体" w:cs="Times New Roman"/>
          <w:b/>
          <w:bCs/>
          <w:color w:val="auto"/>
          <w:sz w:val="44"/>
          <w:szCs w:val="44"/>
        </w:rPr>
      </w:pPr>
      <w:r>
        <w:rPr>
          <w:rFonts w:hint="eastAsia" w:ascii="Times New Roman" w:hAnsi="Times New Roman" w:eastAsia="宋体" w:cs="Times New Roman"/>
          <w:b/>
          <w:bCs/>
          <w:color w:val="auto"/>
          <w:sz w:val="44"/>
          <w:szCs w:val="44"/>
        </w:rPr>
        <w:t>本次检验项目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b/>
          <w:bCs/>
          <w:color w:val="auto"/>
          <w:sz w:val="32"/>
          <w:szCs w:val="32"/>
        </w:rPr>
      </w:pPr>
      <w:r>
        <w:rPr>
          <w:rFonts w:hint="eastAsia" w:ascii="黑体" w:hAnsi="黑体" w:eastAsia="黑体" w:cs="黑体"/>
          <w:color w:val="auto"/>
          <w:sz w:val="32"/>
          <w:szCs w:val="32"/>
        </w:rPr>
        <w:t>一、粮食加工品</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（一）抽检依据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抽检依据是《食品安全国家标准 食品中污染物限量》（GB 2762）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《食品安全国家标准 食品添加剂使用标准》（GB 2760）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《卫生部等7部门关于撤销食品添加剂过氧化苯甲酰、过氧化钙的公告》（卫生部公告〔2011〕4号）</w:t>
      </w:r>
      <w:r>
        <w:rPr>
          <w:rFonts w:hint="eastAsia" w:ascii="仿宋" w:hAnsi="仿宋" w:eastAsia="仿宋" w:cs="仿宋"/>
          <w:color w:val="auto"/>
          <w:sz w:val="32"/>
          <w:szCs w:val="32"/>
          <w:lang w:eastAsia="zh-CN"/>
        </w:rPr>
        <w:t>，</w:t>
      </w:r>
      <w:r>
        <w:rPr>
          <w:rFonts w:hint="eastAsia" w:ascii="仿宋" w:hAnsi="仿宋" w:eastAsia="仿宋" w:cs="仿宋"/>
          <w:bCs/>
          <w:color w:val="auto"/>
          <w:sz w:val="32"/>
          <w:szCs w:val="32"/>
        </w:rPr>
        <w:t>《食品安全国家标准 食品中真菌毒素限量》（GB 2761）</w:t>
      </w:r>
      <w:r>
        <w:rPr>
          <w:rFonts w:hint="eastAsia" w:ascii="仿宋" w:hAnsi="仿宋" w:eastAsia="仿宋" w:cs="仿宋"/>
          <w:color w:val="auto"/>
          <w:sz w:val="32"/>
          <w:szCs w:val="32"/>
        </w:rPr>
        <w:t>等标准。</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（二）检验项目</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lang w:val="en-US" w:eastAsia="zh-CN"/>
        </w:rPr>
        <w:t>小麦粉</w:t>
      </w:r>
      <w:r>
        <w:rPr>
          <w:rFonts w:hint="eastAsia" w:ascii="仿宋" w:hAnsi="仿宋" w:eastAsia="仿宋" w:cs="仿宋"/>
          <w:color w:val="auto"/>
          <w:sz w:val="32"/>
          <w:szCs w:val="32"/>
        </w:rPr>
        <w:t>抽检项目包括镉(以Cd计)、苯并[a]芘、玉米赤霉烯酮、脱氧雪腐镰刀菌烯醇、赭曲霉毒素A、黄曲霉毒素B1、过氧化苯甲酰、偶氮甲酰胺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大米抽检项目包括铅(以Pb计)、镉(以Cd计)、无机砷(以As计)、苯并[a]芘、黄曲霉毒素B1。</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二、食用油、油脂及其制品</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（一）抽检依据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抽检依据是《食品安全国家标准 食品添加剂使用标准》（GB 2760）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《食品安全国家标准 植物油》（GB 2716）</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《食品安全国家标准 食品中污染物限量》（GB 2762）等标准及产品明示标准和指标的要求。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（二）检验项目</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花生油抽检项目</w:t>
      </w:r>
      <w:r>
        <w:rPr>
          <w:rFonts w:hint="eastAsia" w:ascii="仿宋" w:hAnsi="仿宋" w:eastAsia="仿宋" w:cs="仿宋"/>
          <w:color w:val="auto"/>
          <w:sz w:val="32"/>
          <w:szCs w:val="32"/>
          <w:lang w:eastAsia="zh-CN"/>
        </w:rPr>
        <w:t>包括</w:t>
      </w:r>
      <w:r>
        <w:rPr>
          <w:rFonts w:hint="eastAsia" w:ascii="仿宋" w:hAnsi="仿宋" w:eastAsia="仿宋" w:cs="仿宋"/>
          <w:color w:val="auto"/>
          <w:sz w:val="32"/>
          <w:szCs w:val="32"/>
        </w:rPr>
        <w:t>酸值/酸价、过氧化值、黄曲霉毒素B1、铅(以Pb计)、苯并[a]芘、溶剂残留量、特丁基对苯二酚(TBHQ)。</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lang w:val="en-US" w:eastAsia="zh-CN"/>
        </w:rPr>
        <w:t>玉米油</w:t>
      </w:r>
      <w:r>
        <w:rPr>
          <w:rFonts w:hint="eastAsia" w:ascii="仿宋" w:hAnsi="仿宋" w:eastAsia="仿宋" w:cs="仿宋"/>
          <w:color w:val="auto"/>
          <w:sz w:val="32"/>
          <w:szCs w:val="32"/>
        </w:rPr>
        <w:t>抽检项目包括酸值/酸价、过氧化值、黄曲霉毒素B1、苯并[a]芘、特丁基对苯二酚(TBHQ)。</w:t>
      </w:r>
    </w:p>
    <w:p>
      <w:pPr>
        <w:keepNext w:val="0"/>
        <w:keepLines w:val="0"/>
        <w:pageBreakBefore w:val="0"/>
        <w:widowControl w:val="0"/>
        <w:numPr>
          <w:ilvl w:val="0"/>
          <w:numId w:val="2"/>
        </w:numPr>
        <w:tabs>
          <w:tab w:val="left" w:pos="5693"/>
        </w:tabs>
        <w:kinsoku/>
        <w:wordWrap/>
        <w:overflowPunct/>
        <w:topLinePunct w:val="0"/>
        <w:autoSpaceDE/>
        <w:autoSpaceDN/>
        <w:bidi w:val="0"/>
        <w:adjustRightInd/>
        <w:snapToGrid/>
        <w:spacing w:line="600" w:lineRule="exact"/>
        <w:ind w:left="0" w:leftChars="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芝麻油抽检项目包括酸值/酸价、过氧化值、铅(以Pb计)、苯并[a]芘、溶剂残留量、乙基麦芽酚。</w:t>
      </w:r>
    </w:p>
    <w:p>
      <w:pPr>
        <w:keepNext w:val="0"/>
        <w:keepLines w:val="0"/>
        <w:pageBreakBefore w:val="0"/>
        <w:widowControl w:val="0"/>
        <w:numPr>
          <w:ilvl w:val="0"/>
          <w:numId w:val="2"/>
        </w:numPr>
        <w:tabs>
          <w:tab w:val="left" w:pos="5693"/>
        </w:tabs>
        <w:kinsoku/>
        <w:wordWrap/>
        <w:overflowPunct/>
        <w:topLinePunct w:val="0"/>
        <w:autoSpaceDE/>
        <w:autoSpaceDN/>
        <w:bidi w:val="0"/>
        <w:adjustRightInd/>
        <w:snapToGrid/>
        <w:spacing w:line="600" w:lineRule="exact"/>
        <w:ind w:left="0" w:leftChars="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橄榄油、油橄榄果渣油抽检项目包括酸值/酸价、过氧化值、铅(以Pb计)、溶剂残留量、特丁基对苯二酚(TBHQ)</w:t>
      </w:r>
      <w:r>
        <w:rPr>
          <w:rFonts w:hint="eastAsia" w:ascii="仿宋" w:hAnsi="仿宋" w:eastAsia="仿宋" w:cs="仿宋"/>
          <w:color w:val="auto"/>
          <w:sz w:val="32"/>
          <w:szCs w:val="32"/>
          <w:vertAlign w:val="baseline"/>
          <w:lang w:eastAsia="zh-CN"/>
        </w:rPr>
        <w:t>。</w:t>
      </w:r>
    </w:p>
    <w:p>
      <w:pPr>
        <w:keepNext w:val="0"/>
        <w:keepLines w:val="0"/>
        <w:pageBreakBefore w:val="0"/>
        <w:widowControl w:val="0"/>
        <w:numPr>
          <w:ilvl w:val="0"/>
          <w:numId w:val="2"/>
        </w:numPr>
        <w:tabs>
          <w:tab w:val="left" w:pos="5693"/>
        </w:tabs>
        <w:kinsoku/>
        <w:wordWrap/>
        <w:overflowPunct/>
        <w:topLinePunct w:val="0"/>
        <w:autoSpaceDE/>
        <w:autoSpaceDN/>
        <w:bidi w:val="0"/>
        <w:adjustRightInd/>
        <w:snapToGrid/>
        <w:spacing w:line="600" w:lineRule="exact"/>
        <w:ind w:left="0" w:leftChars="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菜籽油抽检项目包括酸值/酸价、过氧化值、铅(以Pb计)、苯并[a]芘、溶剂残留量、特丁基对苯二酚(TBHQ)、乙基麦芽酚</w:t>
      </w:r>
      <w:r>
        <w:rPr>
          <w:rFonts w:hint="eastAsia" w:ascii="仿宋" w:hAnsi="仿宋" w:eastAsia="仿宋" w:cs="仿宋"/>
          <w:color w:val="auto"/>
          <w:sz w:val="32"/>
          <w:szCs w:val="32"/>
          <w:lang w:eastAsia="zh-CN"/>
        </w:rPr>
        <w:t>。</w:t>
      </w:r>
    </w:p>
    <w:p>
      <w:pPr>
        <w:keepNext w:val="0"/>
        <w:keepLines w:val="0"/>
        <w:pageBreakBefore w:val="0"/>
        <w:widowControl w:val="0"/>
        <w:numPr>
          <w:ilvl w:val="0"/>
          <w:numId w:val="2"/>
        </w:numPr>
        <w:tabs>
          <w:tab w:val="left" w:pos="5693"/>
        </w:tabs>
        <w:kinsoku/>
        <w:wordWrap/>
        <w:overflowPunct/>
        <w:topLinePunct w:val="0"/>
        <w:autoSpaceDE/>
        <w:autoSpaceDN/>
        <w:bidi w:val="0"/>
        <w:adjustRightInd/>
        <w:snapToGrid/>
        <w:spacing w:line="600" w:lineRule="exact"/>
        <w:ind w:left="0" w:leftChars="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大豆油抽检项目包括酸值/酸价、过氧化值、铅(以Pb计)、苯并[a]芘、溶剂残留量、特丁基对苯二酚(TBHQ)</w:t>
      </w:r>
      <w:r>
        <w:rPr>
          <w:rFonts w:hint="eastAsia" w:ascii="仿宋" w:hAnsi="仿宋" w:eastAsia="仿宋" w:cs="仿宋"/>
          <w:color w:val="auto"/>
          <w:sz w:val="32"/>
          <w:szCs w:val="32"/>
          <w:lang w:eastAsia="zh-CN"/>
        </w:rPr>
        <w:t>。</w:t>
      </w:r>
    </w:p>
    <w:p>
      <w:pPr>
        <w:keepNext w:val="0"/>
        <w:keepLines w:val="0"/>
        <w:pageBreakBefore w:val="0"/>
        <w:widowControl w:val="0"/>
        <w:numPr>
          <w:ilvl w:val="0"/>
          <w:numId w:val="2"/>
        </w:numPr>
        <w:tabs>
          <w:tab w:val="left" w:pos="5693"/>
        </w:tabs>
        <w:kinsoku/>
        <w:wordWrap/>
        <w:overflowPunct/>
        <w:topLinePunct w:val="0"/>
        <w:autoSpaceDE/>
        <w:autoSpaceDN/>
        <w:bidi w:val="0"/>
        <w:adjustRightInd/>
        <w:snapToGrid/>
        <w:spacing w:line="600" w:lineRule="exact"/>
        <w:ind w:left="0" w:leftChars="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食用植物调和油抽检项目包括酸价、过氧化值、铅(以Pb计)、苯并[a]芘、溶剂残留量、特丁基对苯二酚(TBHQ)、乙基麦芽酚</w:t>
      </w:r>
      <w:r>
        <w:rPr>
          <w:rFonts w:hint="eastAsia" w:ascii="仿宋" w:hAnsi="仿宋" w:eastAsia="仿宋" w:cs="仿宋"/>
          <w:color w:val="auto"/>
          <w:sz w:val="32"/>
          <w:szCs w:val="32"/>
          <w:lang w:eastAsia="zh-CN"/>
        </w:rPr>
        <w:t>。</w:t>
      </w:r>
    </w:p>
    <w:p>
      <w:pPr>
        <w:keepNext w:val="0"/>
        <w:keepLines w:val="0"/>
        <w:pageBreakBefore w:val="0"/>
        <w:widowControl w:val="0"/>
        <w:numPr>
          <w:ilvl w:val="0"/>
          <w:numId w:val="2"/>
        </w:numPr>
        <w:tabs>
          <w:tab w:val="left" w:pos="5693"/>
        </w:tabs>
        <w:kinsoku/>
        <w:wordWrap/>
        <w:overflowPunct/>
        <w:topLinePunct w:val="0"/>
        <w:autoSpaceDE/>
        <w:autoSpaceDN/>
        <w:bidi w:val="0"/>
        <w:adjustRightInd/>
        <w:snapToGrid/>
        <w:spacing w:line="600" w:lineRule="exact"/>
        <w:ind w:left="0" w:leftChars="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其他食用植物油(半精炼、全精炼)抽检项目包括酸值/酸价、过氧化值、铅(以Pb计)、苯并[al芘、溶剂残留量、特丁基对苯二酚(TBHQ)</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食用农产品</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 w:hAnsi="楷体" w:eastAsia="楷体" w:cs="楷体"/>
          <w:bCs/>
          <w:color w:val="auto"/>
          <w:sz w:val="32"/>
          <w:szCs w:val="32"/>
        </w:rPr>
      </w:pPr>
      <w:r>
        <w:rPr>
          <w:rFonts w:hint="eastAsia" w:ascii="楷体" w:hAnsi="楷体" w:eastAsia="楷体" w:cs="楷体"/>
          <w:bCs/>
          <w:color w:val="auto"/>
          <w:sz w:val="32"/>
          <w:szCs w:val="32"/>
        </w:rPr>
        <w:t>（一）</w:t>
      </w:r>
      <w:r>
        <w:rPr>
          <w:rFonts w:hint="eastAsia" w:ascii="楷体" w:hAnsi="楷体" w:eastAsia="楷体" w:cs="楷体"/>
          <w:color w:val="auto"/>
          <w:sz w:val="32"/>
          <w:szCs w:val="32"/>
        </w:rPr>
        <w:t>抽检依据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抽检依据是《食品安全国家标准 食品中污染物限量》（GB 2762）、《食品安全国家标准 食品中农药最大残留限量》（GB 2763）</w:t>
      </w:r>
      <w:r>
        <w:rPr>
          <w:rFonts w:hint="eastAsia" w:ascii="仿宋" w:hAnsi="仿宋" w:eastAsia="仿宋" w:cs="仿宋"/>
          <w:color w:val="auto"/>
          <w:sz w:val="32"/>
          <w:szCs w:val="32"/>
          <w:lang w:eastAsia="zh-CN"/>
        </w:rPr>
        <w:t>、农业农村部公告第250号《食品动物中禁止使用的药品及其他化合物清单》，《食品安全国家标准 食品中兽药最大残留限量》</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GB 31650</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、整顿办函[2010]50号《食品中可能违法添加的非食用物质和易滥用的食品添加剂名单(第四批)》、</w:t>
      </w:r>
      <w:r>
        <w:rPr>
          <w:rFonts w:hint="eastAsia" w:ascii="仿宋" w:hAnsi="仿宋" w:eastAsia="仿宋" w:cs="仿宋"/>
          <w:color w:val="auto"/>
          <w:sz w:val="32"/>
          <w:szCs w:val="32"/>
        </w:rPr>
        <w:t>国家食品药品监督管理总局 农业部 国家卫生和计划生育委员会关于豆芽生产过程中禁止使用6-苄基腺嘌呤等物质的公告（2015 年第 11 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《豆芽卫生标准》（GB 22556）</w:t>
      </w:r>
      <w:r>
        <w:rPr>
          <w:rFonts w:hint="eastAsia" w:ascii="仿宋" w:hAnsi="仿宋" w:eastAsia="仿宋" w:cs="仿宋"/>
          <w:color w:val="auto"/>
          <w:sz w:val="32"/>
          <w:szCs w:val="32"/>
          <w:lang w:eastAsia="zh-CN"/>
        </w:rPr>
        <w:t>，农业部公告第560号《兽药地方标准废止目录》，《食品安全国家标准 坚果与籽类食品》（GB 19300）</w:t>
      </w:r>
      <w:r>
        <w:rPr>
          <w:rFonts w:hint="eastAsia" w:ascii="仿宋" w:hAnsi="仿宋" w:eastAsia="仿宋" w:cs="仿宋"/>
          <w:color w:val="auto"/>
          <w:sz w:val="32"/>
          <w:szCs w:val="32"/>
        </w:rPr>
        <w:t>等标准。</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楷体" w:hAnsi="楷体" w:eastAsia="楷体" w:cs="楷体"/>
          <w:bCs/>
          <w:color w:val="auto"/>
          <w:sz w:val="32"/>
          <w:szCs w:val="32"/>
        </w:rPr>
      </w:pPr>
      <w:r>
        <w:rPr>
          <w:rFonts w:hint="eastAsia" w:ascii="楷体" w:hAnsi="楷体" w:eastAsia="楷体" w:cs="楷体"/>
          <w:bCs/>
          <w:color w:val="auto"/>
          <w:sz w:val="32"/>
          <w:szCs w:val="32"/>
        </w:rPr>
        <w:t>（二）</w:t>
      </w:r>
      <w:r>
        <w:rPr>
          <w:rFonts w:hint="eastAsia" w:ascii="楷体" w:hAnsi="楷体" w:eastAsia="楷体" w:cs="楷体"/>
          <w:color w:val="auto"/>
          <w:sz w:val="32"/>
          <w:szCs w:val="32"/>
        </w:rPr>
        <w:t>检验项目</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淡水鱼</w:t>
      </w:r>
      <w:r>
        <w:rPr>
          <w:rFonts w:hint="eastAsia" w:ascii="仿宋" w:hAnsi="仿宋" w:eastAsia="仿宋" w:cs="仿宋"/>
          <w:color w:val="auto"/>
          <w:sz w:val="32"/>
          <w:szCs w:val="32"/>
        </w:rPr>
        <w:t>抽检项目包括</w:t>
      </w:r>
      <w:r>
        <w:rPr>
          <w:rFonts w:hint="eastAsia" w:ascii="仿宋" w:hAnsi="仿宋" w:eastAsia="仿宋" w:cs="仿宋"/>
          <w:color w:val="auto"/>
          <w:sz w:val="32"/>
          <w:szCs w:val="32"/>
          <w:lang w:val="en-US" w:eastAsia="zh-CN"/>
        </w:rPr>
        <w:t>恩诺沙星、孔雀石绿、地西泮、五氯酚酸钠（以五氯酚计）、氯霉素、氟苯尼考。</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淡水虾</w:t>
      </w:r>
      <w:r>
        <w:rPr>
          <w:rFonts w:hint="eastAsia" w:ascii="仿宋" w:hAnsi="仿宋" w:eastAsia="仿宋" w:cs="仿宋"/>
          <w:color w:val="auto"/>
          <w:sz w:val="32"/>
          <w:szCs w:val="32"/>
        </w:rPr>
        <w:t>抽检项目包括</w:t>
      </w:r>
      <w:r>
        <w:rPr>
          <w:rFonts w:hint="eastAsia" w:ascii="仿宋" w:hAnsi="仿宋" w:eastAsia="仿宋" w:cs="仿宋"/>
          <w:color w:val="auto"/>
          <w:sz w:val="32"/>
          <w:szCs w:val="32"/>
          <w:lang w:val="en-US" w:eastAsia="zh-CN"/>
        </w:rPr>
        <w:t>恩诺沙星、氯霉素、五氯酚酸钠（以五氯酚计）、孔雀石绿</w:t>
      </w:r>
      <w:r>
        <w:rPr>
          <w:rFonts w:hint="eastAsia" w:ascii="仿宋" w:hAnsi="仿宋" w:eastAsia="仿宋" w:cs="仿宋"/>
          <w:color w:val="auto"/>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海水鱼</w:t>
      </w:r>
      <w:r>
        <w:rPr>
          <w:rFonts w:hint="eastAsia" w:ascii="仿宋" w:hAnsi="仿宋" w:eastAsia="仿宋" w:cs="仿宋"/>
          <w:color w:val="auto"/>
          <w:sz w:val="32"/>
          <w:szCs w:val="32"/>
        </w:rPr>
        <w:t>抽检项目包括</w:t>
      </w:r>
      <w:r>
        <w:rPr>
          <w:rFonts w:hint="eastAsia" w:ascii="仿宋" w:hAnsi="仿宋" w:eastAsia="仿宋" w:cs="仿宋"/>
          <w:color w:val="auto"/>
          <w:sz w:val="32"/>
          <w:szCs w:val="32"/>
          <w:lang w:val="en-US" w:eastAsia="zh-CN"/>
        </w:rPr>
        <w:t>恩诺沙星、氯霉素、五氯酚酸钠（以五氯酚计）、孔雀石绿</w:t>
      </w:r>
      <w:r>
        <w:rPr>
          <w:rFonts w:hint="eastAsia" w:ascii="仿宋" w:hAnsi="仿宋" w:eastAsia="仿宋" w:cs="仿宋"/>
          <w:color w:val="auto"/>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柑、橘</w:t>
      </w:r>
      <w:r>
        <w:rPr>
          <w:rFonts w:hint="eastAsia" w:ascii="仿宋" w:hAnsi="仿宋" w:eastAsia="仿宋" w:cs="仿宋"/>
          <w:color w:val="auto"/>
          <w:sz w:val="32"/>
          <w:szCs w:val="32"/>
        </w:rPr>
        <w:t>抽检项目包括</w:t>
      </w:r>
      <w:r>
        <w:rPr>
          <w:rFonts w:hint="eastAsia" w:ascii="仿宋" w:hAnsi="仿宋" w:eastAsia="仿宋" w:cs="仿宋"/>
          <w:color w:val="auto"/>
          <w:sz w:val="32"/>
          <w:szCs w:val="32"/>
          <w:lang w:val="en-US" w:eastAsia="zh-CN"/>
        </w:rPr>
        <w:t>丙溴磷、苯醚甲环唑、联苯菊酯、氯氟氰菊酯和高效氯氟氰菊酯、水胺硫磷</w:t>
      </w:r>
      <w:r>
        <w:rPr>
          <w:rFonts w:hint="eastAsia" w:ascii="仿宋" w:hAnsi="仿宋" w:eastAsia="仿宋" w:cs="仿宋"/>
          <w:color w:val="auto"/>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猕猴桃</w:t>
      </w:r>
      <w:r>
        <w:rPr>
          <w:rFonts w:hint="eastAsia" w:ascii="仿宋" w:hAnsi="仿宋" w:eastAsia="仿宋" w:cs="仿宋"/>
          <w:color w:val="auto"/>
          <w:sz w:val="32"/>
          <w:szCs w:val="32"/>
        </w:rPr>
        <w:t>抽检项目包括</w:t>
      </w:r>
      <w:r>
        <w:rPr>
          <w:rFonts w:hint="eastAsia" w:ascii="仿宋" w:hAnsi="仿宋" w:eastAsia="仿宋" w:cs="仿宋"/>
          <w:color w:val="auto"/>
          <w:sz w:val="32"/>
          <w:szCs w:val="32"/>
          <w:lang w:val="en-US" w:eastAsia="zh-CN"/>
        </w:rPr>
        <w:t>氯吡脲、多菌灵、敌敌畏</w:t>
      </w:r>
      <w:r>
        <w:rPr>
          <w:rFonts w:hint="eastAsia" w:ascii="仿宋" w:hAnsi="仿宋" w:eastAsia="仿宋" w:cs="仿宋"/>
          <w:color w:val="auto"/>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香蕉抽检项目包括吡虫啉、噻虫嗪、噻虫胺、腈苯唑、吡唑醚菌酯、多菌灵。</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三</w:t>
      </w:r>
      <w:r>
        <w:rPr>
          <w:rFonts w:hint="eastAsia" w:ascii="黑体" w:hAnsi="黑体" w:eastAsia="黑体" w:cs="黑体"/>
          <w:b/>
          <w:bCs/>
          <w:color w:val="auto"/>
          <w:sz w:val="32"/>
          <w:szCs w:val="32"/>
        </w:rPr>
        <w:t>、</w:t>
      </w:r>
      <w:r>
        <w:rPr>
          <w:rFonts w:hint="eastAsia" w:ascii="黑体" w:hAnsi="黑体" w:eastAsia="黑体" w:cs="黑体"/>
          <w:b/>
          <w:bCs/>
          <w:color w:val="auto"/>
          <w:sz w:val="32"/>
          <w:szCs w:val="32"/>
          <w:lang w:val="en-US" w:eastAsia="zh-CN"/>
        </w:rPr>
        <w:t>饼干</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（一）抽检依据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2760 食品安全国家标准 食品添加剂使用标准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4789.2 食品安全国家标准 食品微生物学检验 菌落总数测定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4789.3 食品安全国家标准 食品微生物学检验 大肠菌群计数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4789.4 食品安全国家标准 食品微生物学检验 沙门氏菌检验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4789.10 食品安全国家标准 食品微生物学检验 金黄色葡萄球菌检验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4789.15 食品安全国家标准 食品微生物学检验 霉菌和酵母计数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5009.28 食品安全国家标准 食品中苯甲酸、山梨酸和糖精钠的测定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5009.34 食品安全国家标准 食品中二氧化硫的测定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5009.97 食品安全国家标准 食品中环己基氨基磺酸钠的测定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5009.121 食品安全国家标准 食品中脱氢乙酸的测定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5009.182 食品安全国家标准 食品中铝的测定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5009.227 食品安全国家标准 食品中过氧化值的测定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5009.229 食品安全国家标准 食品中酸价的测定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7100 食品安全国家标准 饼干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29921-2013 食品安全国家标准 食品中致病菌限量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29921-2021 食品安全国家标准 预包装食品中致病菌限量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31607 食品安全国家标准 散装即食食品中致病菌限量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饼干</w:t>
      </w:r>
      <w:r>
        <w:rPr>
          <w:rFonts w:hint="eastAsia" w:ascii="仿宋" w:hAnsi="仿宋" w:eastAsia="仿宋" w:cs="仿宋"/>
          <w:color w:val="auto"/>
          <w:sz w:val="32"/>
          <w:szCs w:val="32"/>
        </w:rPr>
        <w:t>抽检项目包括酸价（以脂肪计）</w:t>
      </w:r>
      <w:r>
        <w:rPr>
          <w:rFonts w:hint="eastAsia" w:ascii="仿宋" w:hAnsi="仿宋" w:eastAsia="仿宋" w:cs="仿宋"/>
          <w:color w:val="auto"/>
          <w:sz w:val="32"/>
          <w:szCs w:val="32"/>
          <w:lang w:val="en-US" w:eastAsia="zh-CN"/>
        </w:rPr>
        <w:t>、过氧化值（以脂肪计）、山梨酸及其钾盐（以山梨酸计）、脱氢乙酸及其钠盐（以脱氢乙酸计）、铝的残留量（干样品，以Al计）、甜蜜素（以环己基氨基磺酸计）、糖精钠（以糖精计）、二氧化硫残留量。</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餐饮食品</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（一）抽检依据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2760 食品安全国家标准 食品添加剂使用标准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2761 食品安全国家标准 食品中真菌毒素限量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2762 食品安全国家标准 食品中污染物限量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5009.22 食品安全国家标准 食品中黄曲霉毒素 B 族和 G 族的测定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5009.28 食品安全国家标准 食品中苯甲酸、山梨酸和糖精钠的测定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5009.121 食品安全国家标准 食品中脱氢乙酸的测定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5009.123 食品安全国家标准 食品中铬的测定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5009.182 食品安全国家标准 食品中铝的测定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5009.227 食品安全国家标准 食品中过氧化值的测定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5009.229 食品安全国家标准 食品中酸价的测定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7099 食品安全国家标准 糕点、面包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14934 食品安全国家标准 消毒餐（饮）具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GB/T 5750.4 生活饮用水标准检验方法 感官性状和物理指标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BJS 201802 食品中吗啡、可待因、罂粟碱、那可丁和蒂巴因的测定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整顿办函〔2011〕1 号 全国食品安全整顿工作办公室关于印发《食品中可能违法添加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的非食用物质和易滥用的食品添加剂品种名单（第五批）》的通知</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发酵面制品（自制）抽检项目</w:t>
      </w:r>
      <w:r>
        <w:rPr>
          <w:rFonts w:hint="eastAsia" w:ascii="仿宋" w:hAnsi="仿宋" w:eastAsia="仿宋" w:cs="仿宋"/>
          <w:color w:val="auto"/>
          <w:sz w:val="32"/>
          <w:szCs w:val="32"/>
          <w:lang w:eastAsia="zh-CN"/>
        </w:rPr>
        <w:t>包括</w:t>
      </w:r>
      <w:r>
        <w:rPr>
          <w:rFonts w:hint="eastAsia" w:ascii="仿宋" w:hAnsi="仿宋" w:eastAsia="仿宋" w:cs="仿宋"/>
          <w:color w:val="auto"/>
          <w:sz w:val="32"/>
          <w:szCs w:val="32"/>
        </w:rPr>
        <w:t>苯甲酸及其钠盐（以苯甲酸计）、山梨酸及其钾盐（以山梨酸计）、糖精钠（以糖精计）。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lang w:val="en-US" w:eastAsia="zh-CN"/>
        </w:rPr>
        <w:t>2，油饼油条（自制）</w:t>
      </w:r>
      <w:r>
        <w:rPr>
          <w:rFonts w:hint="eastAsia" w:ascii="仿宋" w:hAnsi="仿宋" w:eastAsia="仿宋" w:cs="仿宋"/>
          <w:color w:val="auto"/>
          <w:sz w:val="32"/>
          <w:szCs w:val="32"/>
        </w:rPr>
        <w:t>抽检项目包括铝的残留量（干样品，以 Al 计）。</w:t>
      </w:r>
    </w:p>
    <w:p>
      <w:pPr>
        <w:keepNext w:val="0"/>
        <w:keepLines w:val="0"/>
        <w:pageBreakBefore w:val="0"/>
        <w:widowControl w:val="0"/>
        <w:numPr>
          <w:ilvl w:val="0"/>
          <w:numId w:val="0"/>
        </w:numPr>
        <w:tabs>
          <w:tab w:val="left" w:pos="5693"/>
        </w:tabs>
        <w:kinsoku/>
        <w:wordWrap/>
        <w:overflowPunct/>
        <w:topLinePunct w:val="0"/>
        <w:autoSpaceDE/>
        <w:autoSpaceDN/>
        <w:bidi w:val="0"/>
        <w:adjustRightInd/>
        <w:snapToGrid/>
        <w:spacing w:line="600" w:lineRule="exact"/>
        <w:ind w:left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复用餐饮具抽检项目包括阴离子合成洗涤剂（以十二烷基苯磺酸钠计）、大肠菌群。</w:t>
      </w:r>
    </w:p>
    <w:p>
      <w:pPr>
        <w:keepNext w:val="0"/>
        <w:keepLines w:val="0"/>
        <w:pageBreakBefore w:val="0"/>
        <w:widowControl w:val="0"/>
        <w:numPr>
          <w:ilvl w:val="0"/>
          <w:numId w:val="0"/>
        </w:numPr>
        <w:tabs>
          <w:tab w:val="left" w:pos="5693"/>
        </w:tabs>
        <w:kinsoku/>
        <w:wordWrap/>
        <w:overflowPunct/>
        <w:topLinePunct w:val="0"/>
        <w:autoSpaceDE/>
        <w:autoSpaceDN/>
        <w:bidi w:val="0"/>
        <w:adjustRightInd/>
        <w:snapToGrid/>
        <w:spacing w:line="600" w:lineRule="exact"/>
        <w:ind w:left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糕点（自制）抽检项目包括酸价（以脂肪计）、过氧化值（以脂肪计）、山梨酸及其钾盐（以山梨酸计）、脱氢乙酸及其钠盐（以脱氢乙酸计）。</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淀粉及淀粉制品</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（一）抽检依据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2760 食品安全国家标准 食品添加剂使用标准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2762 食品安全国家标准 食品中污染物限量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4789.2 食品安全国家标准 食品微生物学检验 菌落总数测定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GB/T 4789.3-2003 食品卫生微生物学检验 大肠菌群测定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4789.3 食品安全国家标准 食品微生物学检验 大肠菌群计数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4789.15 食品安全国家标准 食品微生物学检验 霉菌和酵母计数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5009.12 食品安全国家标准 食品中铅的测定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5009.28 食品安全国家标准 食品中苯甲酸、山梨酸和糖精钠的测定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5009.34 食品安全国家标准 食品中二氧化硫的测定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5009.121 食品安全国家标准 食品中脱氢乙酸的测定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5009.182 食品安全国家标准 食品中铝的测定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GB 31637 食品安全国家标准 食用淀粉</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粉丝粉条和其他淀粉制品抽检项目</w:t>
      </w:r>
      <w:r>
        <w:rPr>
          <w:rFonts w:hint="eastAsia" w:ascii="仿宋" w:hAnsi="仿宋" w:eastAsia="仿宋" w:cs="仿宋"/>
          <w:color w:val="auto"/>
          <w:sz w:val="32"/>
          <w:szCs w:val="32"/>
          <w:lang w:eastAsia="zh-CN"/>
        </w:rPr>
        <w:t>包括</w:t>
      </w:r>
      <w:r>
        <w:rPr>
          <w:rFonts w:hint="eastAsia" w:ascii="仿宋" w:hAnsi="仿宋" w:eastAsia="仿宋" w:cs="仿宋"/>
          <w:color w:val="auto"/>
          <w:sz w:val="32"/>
          <w:szCs w:val="32"/>
        </w:rPr>
        <w:t>铅（以Pb计）、苯甲酸及其钠盐（以苯甲酸计）、山梨酸及其钾盐（以山梨酸计）、铝的残留量（干样品，以Al计</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、二氧化硫残留量。</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调味品</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（一）抽检依据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2717 食品安全国家标准 酱油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2760 食品安全国家标准 食品添加剂使用标准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4789.2 食品安全国家标准 食品微生物学检验 菌落总数测定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4789.3 食品安全国家标准 食品微生物学检验 大肠菌群计数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5009.28 食品安全国家标准 食品中苯甲酸、山梨酸和糖精钠的测定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5009.31 食品安全国家标准 食品中对羟基苯甲酸酯类的测定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5009.121 食品安全国家标准 食品中脱氢乙酸的测定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5009.234 食品安全国家标准 食品中铵盐的测定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5009.235 食品安全国家标准 食品中氨基酸态氮的测定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22255 食品安全国家标准 食品中三氯蔗糖（蔗糖素）的测定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GB/T 18186 酿造酱</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鸡粉、鸡精调味料抽检项目</w:t>
      </w:r>
      <w:r>
        <w:rPr>
          <w:rFonts w:hint="eastAsia" w:ascii="仿宋" w:hAnsi="仿宋" w:eastAsia="仿宋" w:cs="仿宋"/>
          <w:color w:val="auto"/>
          <w:sz w:val="32"/>
          <w:szCs w:val="32"/>
          <w:lang w:eastAsia="zh-CN"/>
        </w:rPr>
        <w:t>包括</w:t>
      </w:r>
      <w:r>
        <w:rPr>
          <w:rFonts w:hint="eastAsia" w:ascii="仿宋" w:hAnsi="仿宋" w:eastAsia="仿宋" w:cs="仿宋"/>
          <w:color w:val="auto"/>
          <w:sz w:val="32"/>
          <w:szCs w:val="32"/>
        </w:rPr>
        <w:t>谷氨酸钠、呈味核苷酸二钠、铅（以 Pb 计）、糖精钠（以糖精计）、甜蜜素（以环己基氨基磺酸计）、菌落总数、大肠菌群。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ascii="仿宋" w:hAnsi="仿宋" w:eastAsia="仿宋" w:cs="仿宋"/>
          <w:color w:val="auto"/>
          <w:sz w:val="32"/>
          <w:szCs w:val="32"/>
        </w:rPr>
      </w:pPr>
      <w:r>
        <w:rPr>
          <w:rFonts w:hint="eastAsia" w:ascii="仿宋" w:hAnsi="仿宋" w:eastAsia="仿宋" w:cs="仿宋"/>
          <w:color w:val="auto"/>
          <w:sz w:val="32"/>
          <w:szCs w:val="32"/>
          <w:lang w:val="en-US" w:eastAsia="zh-CN"/>
        </w:rPr>
        <w:t>2，食醋</w:t>
      </w:r>
      <w:r>
        <w:rPr>
          <w:rFonts w:hint="eastAsia" w:ascii="仿宋" w:hAnsi="仿宋" w:eastAsia="仿宋" w:cs="仿宋"/>
          <w:color w:val="auto"/>
          <w:sz w:val="32"/>
          <w:szCs w:val="32"/>
        </w:rPr>
        <w:t>抽检项目包括总酸（以乙酸计）、不挥发酸（以乳酸计）、苯甲酸及其钠盐（以苯甲酸计）、山梨酸及其钾盐（以山梨酸计）、脱氢乙酸及其钠盐（以脱氢乙酸计）、糖精钠（以糖精计）。</w:t>
      </w:r>
    </w:p>
    <w:p>
      <w:pPr>
        <w:keepNext w:val="0"/>
        <w:keepLines w:val="0"/>
        <w:pageBreakBefore w:val="0"/>
        <w:widowControl w:val="0"/>
        <w:numPr>
          <w:ilvl w:val="0"/>
          <w:numId w:val="0"/>
        </w:numPr>
        <w:tabs>
          <w:tab w:val="left" w:pos="5693"/>
        </w:tabs>
        <w:kinsoku/>
        <w:wordWrap/>
        <w:overflowPunct/>
        <w:topLinePunct w:val="0"/>
        <w:autoSpaceDE/>
        <w:autoSpaceDN/>
        <w:bidi w:val="0"/>
        <w:adjustRightInd/>
        <w:snapToGrid/>
        <w:spacing w:line="600" w:lineRule="exact"/>
        <w:ind w:left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其他固体调味料抽检项目包括铅（以Pb计）、苏丹红 I、苏丹红 II、苏丹红 III、苏丹红 IV、罂粟碱、吗啡、可待因、那可丁、苯甲酸及其钠盐（以苯甲酸计）。</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糕点</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（一）抽检依据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2760 食品安全国家标准 食品添加剂使用标准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2762 食品安全国家标准 食品中污染物限量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4789.2 食品安全国家标准 食品微生物学检验 菌落总数测定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4789.3 食品安全国家标准 食品微生物学检验 大肠菌群计数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4789.4 食品安全国家标准 食品微生物学检验 沙门氏菌检验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4789.10 食品安全国家标准 食品微生物学检验 金黄色葡萄球菌检验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4789.15 食品安全国家标准 食品微生物学检验 霉菌和酵母计数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5009.12 食品安全国家标准 食品中铅的测定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5009.28 食品安全国家标准 食品中苯甲酸、山梨酸和糖精钠的测定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5009.97 食品安全国家标准 食品中环己基氨基磺酸钠的测定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5009.120 食品安全国家标准 食品中丙酸钠、丙酸钙的测定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5009.121 食品安全国家标准 食品中脱氢乙酸的测定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5009.182 食品安全国家标准 食品中铝的测定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5009.227 食品安全国家标准 食品中过氧化值的测定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5009.229 食品安全国家标准 食品中酸价的测定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202GB 5009.251 食品安全国家标准 食品中 1，2-丙二醇的测定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5009.286 食品安全国家标准 食品中纳他霉素的测定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7099 食品安全国家标准 糕点、面包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22255 食品安全国家标准 食品中三氯蔗糖（蔗糖素）的测定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29921-2013 食品安全国家标准 食品中致病菌限量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GB 29921-2021 食品安全国家标准 预包装食品中致病菌限量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GB 31607 食品安全国家标准 散装即食食品中致病菌限量</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糕点抽检项目</w:t>
      </w:r>
      <w:r>
        <w:rPr>
          <w:rFonts w:hint="eastAsia" w:ascii="仿宋" w:hAnsi="仿宋" w:eastAsia="仿宋" w:cs="仿宋"/>
          <w:color w:val="auto"/>
          <w:sz w:val="32"/>
          <w:szCs w:val="32"/>
          <w:lang w:eastAsia="zh-CN"/>
        </w:rPr>
        <w:t>包括</w:t>
      </w:r>
      <w:r>
        <w:rPr>
          <w:rFonts w:hint="eastAsia" w:ascii="仿宋" w:hAnsi="仿宋" w:eastAsia="仿宋" w:cs="仿宋"/>
          <w:color w:val="auto"/>
          <w:sz w:val="32"/>
          <w:szCs w:val="32"/>
        </w:rPr>
        <w:t>酸价（以脂肪计）、过氧化值（以脂肪计）、苯甲酸及其钠盐（以苯甲酸计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、山梨酸及其钾盐（以山梨酸计）、糖精钠（以糖精计）、甜蜜素（以环己基氨基磺酸计）、铝的残留量（干样品，以Al计）。</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color w:val="auto"/>
          <w:sz w:val="32"/>
          <w:szCs w:val="32"/>
          <w:lang w:val="en-US" w:eastAsia="zh-CN"/>
        </w:rPr>
        <w:t>八</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豆制品</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（一）抽检依据</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GB 2712 食品安全国家标准 豆制品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GB 2760 食品安全国家标准 食品添加剂使用标准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GB 2761 食品安全国家标准 食品中真菌毒素限量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GB 2762 食品安全国家标准 食品中污染物限量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GB 4789.3 食品安全国家标准 食品微生物学检验 大肠菌群计数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GB 4789.4 食品安全国家标准 食品微生物学检验 沙门氏菌检验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GB 4789.10 食品安全国家标准 食品微生物学检验 金黄色葡萄球菌检验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GB 5009.5 食品安全国家标准 食品中蛋白质的测定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GB 5009.12 食品安全国家标准 食品中铅的测定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GB 5009.22 食品安全国家标准 食品中黄曲霉毒素 B 族和 G 族的测定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GB 5009.28 食品安全国家标准 食品中苯甲酸、山梨酸和糖精钠的测定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GB 5009.34 食品安全国家标准 食品中二氧化硫的测定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GB 5009.97 食品安全国家标准 食品中环己基氨基磺酸钠的测定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GB 5009.120 食品安全国家标准 食品中丙酸钠、丙酸钙的测定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GB 5009.121 食品安全国家标准 食品中脱氢乙酸的测定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GB 5009.182 食品安全国家标准 食品中铝的测定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GB 22255 食品安全国家标准 食品中三氯蔗糖（蔗糖素）的测定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211GB 29921-2013 食品安全国家标准 食品中致病菌限量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GB 29921-2021 食品安全国家标准 预包装食品中致病菌限量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GB 31607 食品安全国家标准 散装即食食品中致病菌限量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BJS 202204 豆制品中碱性嫩黄等 11 种工业染料的测定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腐竹、油皮及其再制品抽检项目</w:t>
      </w:r>
      <w:r>
        <w:rPr>
          <w:rFonts w:hint="eastAsia" w:ascii="仿宋" w:hAnsi="仿宋" w:eastAsia="仿宋" w:cs="仿宋"/>
          <w:color w:val="auto"/>
          <w:sz w:val="32"/>
          <w:szCs w:val="32"/>
          <w:lang w:eastAsia="zh-CN"/>
        </w:rPr>
        <w:t>包括</w:t>
      </w:r>
      <w:r>
        <w:rPr>
          <w:rFonts w:hint="eastAsia" w:ascii="仿宋" w:hAnsi="仿宋" w:eastAsia="仿宋" w:cs="仿宋"/>
          <w:color w:val="auto"/>
          <w:sz w:val="32"/>
          <w:szCs w:val="32"/>
        </w:rPr>
        <w:t>蛋白质、铅（以Pb计）、碱性嫩黄、苯甲酸及其钠盐（以苯甲酸计）、山梨酸及其钾盐（以山梨酸计）、脱氢乙酸及其钠盐（以脱氢乙酸计）、二氧化硫残留量、铝的残留量（干样品，以Al计）。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hint="default" w:ascii="Times New Roman" w:hAnsi="Times New Roman" w:eastAsia="仿宋_GB2312" w:cs="Times New Roman"/>
          <w:color w:val="auto"/>
          <w:sz w:val="32"/>
          <w:szCs w:val="32"/>
          <w:lang w:val="en-US"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豆干、豆腐、豆皮等抽检项目</w:t>
      </w:r>
      <w:r>
        <w:rPr>
          <w:rFonts w:hint="eastAsia" w:ascii="仿宋" w:hAnsi="仿宋" w:eastAsia="仿宋" w:cs="仿宋"/>
          <w:color w:val="auto"/>
          <w:sz w:val="32"/>
          <w:szCs w:val="32"/>
          <w:lang w:eastAsia="zh-CN"/>
        </w:rPr>
        <w:t>包括</w:t>
      </w:r>
      <w:r>
        <w:rPr>
          <w:rFonts w:hint="eastAsia" w:ascii="仿宋" w:hAnsi="仿宋" w:eastAsia="仿宋" w:cs="仿宋"/>
          <w:color w:val="auto"/>
          <w:sz w:val="32"/>
          <w:szCs w:val="32"/>
        </w:rPr>
        <w:t>蛋白质、铅（以Pb计）、糖精钠（以糖精计）、苯甲酸及其钠盐（以苯甲酸计）、山梨酸及其钾盐（以山梨酸计）、脱氢乙酸及其钠盐（以脱氢乙酸计）、三氯蔗糖、铝的残留量（干样品，以Al计）。</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auto"/>
          <w:sz w:val="32"/>
          <w:szCs w:val="32"/>
          <w:lang w:val="en-US" w:eastAsia="zh-CN"/>
        </w:rPr>
        <w:sectPr>
          <w:pgSz w:w="11906" w:h="16838"/>
          <w:pgMar w:top="1440" w:right="1800" w:bottom="1440" w:left="1800" w:header="851" w:footer="992" w:gutter="0"/>
          <w:pgBorders w:offsetFrom="page">
            <w:top w:val="none" w:sz="0" w:space="0"/>
            <w:left w:val="none" w:sz="0" w:space="0"/>
            <w:bottom w:val="none" w:sz="0" w:space="0"/>
            <w:right w:val="none" w:sz="0" w:space="0"/>
          </w:pgBorders>
          <w:cols w:space="720" w:num="1"/>
          <w:docGrid w:type="lines" w:linePitch="312" w:charSpace="0"/>
        </w:sectPr>
      </w:pPr>
    </w:p>
    <w:tbl>
      <w:tblPr>
        <w:tblStyle w:val="4"/>
        <w:tblW w:w="148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3"/>
        <w:gridCol w:w="1534"/>
        <w:gridCol w:w="1350"/>
        <w:gridCol w:w="810"/>
        <w:gridCol w:w="990"/>
        <w:gridCol w:w="1335"/>
        <w:gridCol w:w="735"/>
        <w:gridCol w:w="645"/>
        <w:gridCol w:w="590"/>
        <w:gridCol w:w="1375"/>
        <w:gridCol w:w="2385"/>
        <w:gridCol w:w="870"/>
        <w:gridCol w:w="1155"/>
        <w:gridCol w:w="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60" w:hRule="atLeast"/>
        </w:trPr>
        <w:tc>
          <w:tcPr>
            <w:tcW w:w="14805" w:type="dxa"/>
            <w:gridSpan w:val="14"/>
            <w:tcBorders>
              <w:top w:val="nil"/>
              <w:left w:val="nil"/>
              <w:bottom w:val="nil"/>
              <w:right w:val="nil"/>
            </w:tcBorders>
            <w:shd w:val="clear" w:color="auto" w:fill="auto"/>
            <w:vAlign w:val="bottom"/>
          </w:tcPr>
          <w:p>
            <w:pPr>
              <w:keepNext w:val="0"/>
              <w:keepLines w:val="0"/>
              <w:widowControl/>
              <w:suppressLineNumbers w:val="0"/>
              <w:spacing w:after="240" w:afterAutospacing="0"/>
              <w:jc w:val="left"/>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附件1：</w:t>
            </w:r>
            <w:r>
              <w:rPr>
                <w:rStyle w:val="7"/>
                <w:lang w:val="en-US" w:eastAsia="zh-CN" w:bidi="ar"/>
              </w:rPr>
              <w:t xml:space="preserve">  </w:t>
            </w:r>
            <w:r>
              <w:rPr>
                <w:rStyle w:val="7"/>
                <w:lang w:val="en-US" w:eastAsia="zh-CN" w:bidi="ar"/>
              </w:rPr>
              <w:br w:type="textWrapping"/>
            </w:r>
            <w:r>
              <w:rPr>
                <w:rStyle w:val="7"/>
                <w:lang w:val="en-US" w:eastAsia="zh-CN" w:bidi="ar"/>
              </w:rPr>
              <w:t xml:space="preserve">                                          </w:t>
            </w:r>
            <w:r>
              <w:rPr>
                <w:rStyle w:val="9"/>
                <w:lang w:val="en-US" w:eastAsia="zh-CN" w:bidi="ar"/>
              </w:rPr>
              <w:t xml:space="preserve">   </w:t>
            </w:r>
            <w:r>
              <w:rPr>
                <w:rStyle w:val="10"/>
                <w:lang w:val="en-US" w:eastAsia="zh-CN" w:bidi="ar"/>
              </w:rPr>
              <w:t>食品安全监督抽检不合格产品信息</w:t>
            </w:r>
            <w:r>
              <w:rPr>
                <w:rStyle w:val="7"/>
                <w:lang w:val="en-US" w:eastAsia="zh-CN" w:bidi="ar"/>
              </w:rPr>
              <w:br w:type="textWrapping"/>
            </w:r>
            <w:r>
              <w:rPr>
                <w:rStyle w:val="7"/>
                <w:lang w:val="en-US" w:eastAsia="zh-CN" w:bidi="ar"/>
              </w:rPr>
              <w:t xml:space="preserve">    本次抽检的产品包括粮食加工品、淀粉及淀粉制品、方便食品、蜂产品、糕点、酒类、乳制品、食用油、油脂及其制品、蔬菜制品、糖果制品、调味品、饮料、餐饮食品、食用农产品14大类食品。</w:t>
            </w:r>
            <w:r>
              <w:rPr>
                <w:rStyle w:val="7"/>
                <w:lang w:val="en-US" w:eastAsia="zh-CN" w:bidi="ar"/>
              </w:rPr>
              <w:br w:type="textWrapping"/>
            </w:r>
            <w:r>
              <w:rPr>
                <w:rStyle w:val="7"/>
                <w:lang w:val="en-US" w:eastAsia="zh-CN" w:bidi="ar"/>
              </w:rPr>
              <w:t xml:space="preserve">    共抽检245批次产品，其中不合格产品8批次。</w:t>
            </w:r>
            <w:r>
              <w:rPr>
                <w:rStyle w:val="7"/>
                <w:lang w:val="en-US" w:eastAsia="zh-CN" w:bidi="ar"/>
              </w:rPr>
              <w:br w:type="textWrapping"/>
            </w:r>
            <w:r>
              <w:rPr>
                <w:rStyle w:val="7"/>
                <w:lang w:val="en-US" w:eastAsia="zh-CN" w:bidi="ar"/>
              </w:rPr>
              <w:t xml:space="preserve">    抽检不合格产品信息见附表。</w:t>
            </w:r>
            <w:r>
              <w:rPr>
                <w:rStyle w:val="7"/>
                <w:lang w:val="en-US" w:eastAsia="zh-CN" w:bidi="ar"/>
              </w:rPr>
              <w:br w:type="textWrapping"/>
            </w:r>
            <w:r>
              <w:rPr>
                <w:rStyle w:val="7"/>
                <w:lang w:val="en-US" w:eastAsia="zh-CN" w:bidi="ar"/>
              </w:rPr>
              <w:t xml:space="preserve">    附表：不合格产品信息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4805"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不合格产品信息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4805" w:type="dxa"/>
            <w:gridSpan w:val="14"/>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         </w:t>
            </w:r>
            <w:r>
              <w:rPr>
                <w:rStyle w:val="11"/>
                <w:lang w:val="en-US" w:eastAsia="zh-CN" w:bidi="ar"/>
              </w:rPr>
              <w:t>（声明：以下信息仅指本次抽检标称的生产企业相关产品生产日期</w:t>
            </w:r>
            <w:r>
              <w:rPr>
                <w:rStyle w:val="12"/>
                <w:rFonts w:eastAsia="宋体"/>
                <w:lang w:val="en-US" w:eastAsia="zh-CN" w:bidi="ar"/>
              </w:rPr>
              <w:t>/</w:t>
            </w:r>
            <w:r>
              <w:rPr>
                <w:rStyle w:val="11"/>
                <w:lang w:val="en-US" w:eastAsia="zh-CN" w:bidi="ar"/>
              </w:rPr>
              <w:t>批号和所检项目）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抽样编号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标称生产企业名称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标称生产企业地址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被抽样单位名称</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被抽样单位地址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食品名称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商标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生产日期/批号</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不合格项目║检验结果║标准值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分类</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检验机构</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XBJ23410122463233650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中牟县屈记餐饮店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河南省郑州市中牟县河南省郑州市中牟县官渡大街与府前街交叉口向南50米路西</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小碗</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阴离子合成洗涤剂(以十二烷基苯磺酸钠计)║0.0208mg/100cm²║不得检出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河南恒晟检测技术有限公司</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XBJ23410122463233311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中牟县岁岁乐食品超市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河南省郑州市中牟县商都路与泰安街交叉口向南500米路西</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辣椒</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2023-09-25</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啶虫脒║0.31mg/kg║≤0.2mg/kg</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河南恒晟检测技术有限公司</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3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XBJ23410122463233304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郑州市全日鲜生活便利店有限公司中牟县清华园店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河南省郑州市中牟县尼桑大道北、西二环路清华园小区2＃楼111-112铺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2023-09-18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噻虫胺║0.38mg/kg║≤0.2mg/kg</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河南恒晟检测技术有限公司</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XBJ23410122463233286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中牟县福润万家超市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中牟县尼桑大道北侧西二环路西侧1层101铺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香蕉</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2023-09-25</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吡虫啉║0.18mg/kg║≤0.05mg/kg</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河南恒晟检测技术有限公司</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3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XBJ23410122463232654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中牟县洪艳水果店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河南省郑州市中牟县东风路街道官渡大街与府前街交叉口向东100米路南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香蕉</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2023-09-15</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吡虫啉║0.070mg/kg║≤0.05mg/kg</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河南恒晟检测技术有限公司</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XBJ23410122463231712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中牟县天猫小店舒怡便利店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中牟县东风路街道办事处郭庄社区</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噻虫胺║0.52mg/kg║≤0.2mg/kg</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河南恒晟检测技术有限公司</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XBJ23410122463231671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中牟县惠源生鲜超市陇海路店</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河南省郑州市中牟县陇海路中段北侧（东风路派出所东10米）</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香蕉</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2023-07-25</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噻虫嗪║0.065mg/kg║≤0.02mg/kg</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河南恒晟检测技术有限公司</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3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XBJ23410122463231635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中牟县史浩宇预包装食品零售超市</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中牟县东风路中段路南</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噻虫嗪║0.36mg/kg║≤0.3mg/kg;噻虫胺║0.40mg/kg║≤0.2mg/kg</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河南恒晟检测技术有限公司</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bl>
    <w:p/>
    <w:p>
      <w:pPr>
        <w:pStyle w:val="2"/>
      </w:pPr>
    </w:p>
    <w:p/>
    <w:p>
      <w:pPr>
        <w:pStyle w:val="2"/>
      </w:pPr>
    </w:p>
    <w:p/>
    <w:p>
      <w:pPr>
        <w:pStyle w:val="2"/>
      </w:pPr>
    </w:p>
    <w:p/>
    <w:p>
      <w:pPr>
        <w:pStyle w:val="2"/>
      </w:pPr>
    </w:p>
    <w:tbl>
      <w:tblPr>
        <w:tblStyle w:val="4"/>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0"/>
        <w:gridCol w:w="2416"/>
        <w:gridCol w:w="1354"/>
        <w:gridCol w:w="1759"/>
        <w:gridCol w:w="1414"/>
        <w:gridCol w:w="772"/>
        <w:gridCol w:w="1378"/>
        <w:gridCol w:w="1580"/>
        <w:gridCol w:w="1360"/>
        <w:gridCol w:w="1028"/>
        <w:gridCol w:w="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4081" w:type="dxa"/>
            <w:gridSpan w:val="11"/>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4"/>
                <w:szCs w:val="24"/>
                <w:u w:val="none"/>
              </w:rPr>
            </w:pPr>
            <w:r>
              <w:rPr>
                <w:rStyle w:val="5"/>
                <w:lang w:val="en-US" w:eastAsia="zh-CN" w:bidi="ar"/>
              </w:rPr>
              <w:t>附件2：</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4081" w:type="dxa"/>
            <w:gridSpan w:val="11"/>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36"/>
                <w:szCs w:val="36"/>
                <w:u w:val="none"/>
                <w:lang w:val="en-US" w:eastAsia="zh-CN" w:bidi="ar"/>
              </w:rPr>
              <w:t xml:space="preserve"> </w:t>
            </w:r>
            <w:r>
              <w:rPr>
                <w:rStyle w:val="8"/>
                <w:lang w:val="en-US" w:eastAsia="zh-CN" w:bidi="ar"/>
              </w:rPr>
              <w:t>食品安全监督抽检合格产品信息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4081" w:type="dxa"/>
            <w:gridSpan w:val="11"/>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本次抽检的产品包括粮食加工品、淀粉及淀粉制品、方便食品、蜂产品、糕点、酒类、乳制品、食用油、油脂及其制品、蔬菜制品、糖果制品、调味品、饮料、餐饮食品、食用农产品14大类食品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4081" w:type="dxa"/>
            <w:gridSpan w:val="11"/>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共抽检245批次产品，其中合格产品237批次。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4081" w:type="dxa"/>
            <w:gridSpan w:val="11"/>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抽检合格产品信息见附表。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4081" w:type="dxa"/>
            <w:gridSpan w:val="11"/>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附表：合格产品信息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4081"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Style w:val="8"/>
                <w:lang w:val="en-US" w:eastAsia="zh-CN" w:bidi="ar"/>
              </w:rPr>
              <w:t>合格产品信息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4081"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Style w:val="6"/>
                <w:rFonts w:eastAsia="宋体"/>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（声明：以下信息仅指本次抽检标称的生产企业相关产品生产日期</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批号和所检项目）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3"/>
                <w:lang w:val="en-US" w:eastAsia="zh-CN" w:bidi="ar"/>
              </w:rPr>
              <w:t>序号</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3"/>
                <w:lang w:val="en-US" w:eastAsia="zh-CN" w:bidi="ar"/>
              </w:rPr>
              <w:t>抽样编号</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3"/>
                <w:lang w:val="en-US" w:eastAsia="zh-CN" w:bidi="ar"/>
              </w:rPr>
              <w:t>标称生产企业名称</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3"/>
                <w:lang w:val="en-US" w:eastAsia="zh-CN" w:bidi="ar"/>
              </w:rPr>
              <w:t>标称生产企业地址</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3"/>
                <w:lang w:val="en-US" w:eastAsia="zh-CN" w:bidi="ar"/>
              </w:rPr>
              <w:t>被抽样单位名称</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3"/>
                <w:lang w:val="en-US" w:eastAsia="zh-CN" w:bidi="ar"/>
              </w:rPr>
              <w:t>被抽样单位所在地市</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3"/>
                <w:lang w:val="en-US" w:eastAsia="zh-CN" w:bidi="ar"/>
              </w:rPr>
              <w:t>食品名称</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3"/>
                <w:lang w:val="en-US" w:eastAsia="zh-CN" w:bidi="ar"/>
              </w:rPr>
              <w:t>规格型号</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3"/>
                <w:lang w:val="en-US" w:eastAsia="zh-CN" w:bidi="ar"/>
              </w:rPr>
              <w:t>生产日期/批号</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3"/>
                <w:lang w:val="en-US" w:eastAsia="zh-CN" w:bidi="ar"/>
              </w:rPr>
              <w:t>分类</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3"/>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XBJ23410122463233665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郑州市孙记鸿运当头餐饮管理有限公司</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卤猪头肉</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2023-10-10</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XBJ23410122463233662</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中牟县保石馒头店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馒头</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XBJ23410122463233660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中牟县卤味鸡熟食店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卤鸡爪</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XBJ23410122463233657</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中牟县卤味鸡熟食店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卤猪大肠</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XBJ23410122463233661</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中牟县卤味鸡熟食店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卤鸡皮</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XBJ23410122463233646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郑州顶康洁实业有限公司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中牟县汽车工业园</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中牟县小董餐饮店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餐饮具</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XBJ23410122463233649</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中牟县小董餐饮店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小碗</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XBJ23410122463233640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中牟县鑫隆法式面包房三分店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酸奶菠萝蜜面包</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XBJ23410122463233643</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中牟县鑫隆法式面包房三分店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榴莲宝宝</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XBJ23410122463233666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郑州市孙记鸿运当头餐饮管理有限公司</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卤猪肺</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XBJ23410122463233644</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中牟县鑫隆法式面包房三分店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普里奥斯面包</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XBJ23410122463233634</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中牟县乔胖哥冷面店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尖椒茄子包</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XBJ23410122463233636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中牟县乔胖哥冷面店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韭菜鸡蛋包</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XBJ23410122463233627</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中牟县小菜一碟饭店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小碗</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2023-10-10</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XBJ23410122463233619</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内蒙古金灏伊利乳业有限责任公司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内蒙古自治区呼和浩特市金山开发区土默川路北侧、绕城高速东侧</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中牟县好友多超市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纯牛奶</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250mL/盒</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2023-09-24</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乳制品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XBJ23410122463233635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中牟县乔胖哥冷面店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海带包</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XBJ23410122463233618</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河南金苑粮油有限公司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郑州高新区金梭路4号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中牟县好友多超市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原味挂面（花色挂面）</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1千克/袋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2023-07-20</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粮食加工品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XBJ23410122463233615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阜新伊利乳品有限责任公司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辽宁省阜新市阜蒙县园区路2号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中牟县松云综合商店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希腊风味酸奶</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200g/瓶</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2023-09-18</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乳制品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XBJ23410122463233611</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湖北银鹭食品有限公司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湖北省汉川市经济开发区北桥工业园平章大道6号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中牟县松云综合商店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椰汁植物蛋白饮品</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285毫升/瓶</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2023-08-17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饮料</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XBJ23410122463233621</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合肥伊利乳业有限责任公司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安徽省合肥市长丰县双凤经济开发区魏武路006号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中牟县好友多超市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芒果燕麦风味酸奶</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200g/瓶</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2023-08-11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乳制品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XBJ23410122463233610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湖北蓝天盐化有限公司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湖北省云梦县云化路特1号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中牟县松云综合商店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精制食用盐</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400g/袋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2023-08-18</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调味品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XBJ23410122463233599</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中盐河南盐业物流配送有限公司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河南省平顶山叶县盐城路东段</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河南亿购生活超市有限公司中牟盛世佳园店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精纯盐（食用盐）</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400g/袋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2023-08-28</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调味品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XBJ23410122463233594</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淮安旺旺食品有限公司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淮安市清河新区旺旺路21号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中牟县东方糖烟酒店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旺仔牛奶(调制乳)</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125mL/盒</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2023-06-13</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乳制品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XBJ23410122463233597</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河南优麦食品有限公司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河南省新郑市薛店镇工贸开发区</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河南亿购生活超市有限公司中牟盛世佳园店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手擀风味挂面</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1千克/袋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2023-05-06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粮食加工品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XBJ23410122463233592</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中盐河南盐业物流配送有限公司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河南省平顶山市叶县盐城路东段</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中牟县东方糖烟酒店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精纯盐（食用盐）</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400g/袋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2023-08-27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调味品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XBJ23410122463233591</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莲花健康产业集团食品有限公司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河南省项城市莲花大道18号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中牟县东方糖烟酒店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味精</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400克/袋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2023-03-16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调味品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XBJ23410122463233590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中粮（郑州）粮油工业有限公司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郑州经济技术开发区航海东路1746号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中牟县东方糖烟酒店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高筋挂面</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400克/袋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2023-06-05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粮食加工品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XBJ23410122463233614</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河南科迪乳业股份有限公司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虞城县产业集聚区工业大道18号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中牟县松云综合商店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纯牛奶</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200mL/盒</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2023-09-01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乳制品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XBJ23410122463233612</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郑州百事饮料有限公司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郑州经济技术开发区第十四大街以东、十五大街以西</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中牟县松云综合商店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百事可乐</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500毫升/瓶</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2023-08-14</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饮料</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XBJ23410122463233595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上好佳(中国)有限公司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上海市沪青平公路2277号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中牟县东方糖烟酒店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八宝果糖</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96克/袋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2023-07-02</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糖果制品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XBJ23410122463233593</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河南华冠养元饮料有限公司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临颍县产业集聚区纬一路与经一路交汇处东北角</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中牟县东方糖烟酒店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核桃乳</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240毫升/罐</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2023-06-11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饮料</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XBJ23410122463233547</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郑州太古可口可乐饮料有限公司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河南省郑州高新技术产业开发区科学大道68号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中牟县永发日用百货店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可口可乐汽水</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500毫升/瓶</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2023-08-18</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饮料</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XBJ23410122463233548</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郑州太古可口可乐饮料有限公司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河南省郑州高新技术产业开发区科学大道68号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中牟县永发日用百货店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雪碧</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500毫升/瓶</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2023-08-14</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饮料</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XBJ23410122463233545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湖北蓝天盐化有限公司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湖北省云梦县云化路特1号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中牟县永发日用百货店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精纯盐（食用盐）</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400g/袋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2023-08-31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调味品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XBJ23410122463233544</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中粮（郑州）粮油工业有限公司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郑州经济技术开发区航海东路1746号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中牟县永发日用百货店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高筋挂面</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400克/袋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2023-07-29</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粮食加工品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XBJ23410122463233525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华润雪花啤酒（河南）有限公司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河南省新郑市薛港大道99号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中牟县好运常来日用百货店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雪花啤酒勇闯天涯</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330ml/罐酒精度：≥3.0％vol</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2023-06-02</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酒类</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XBJ23410122463233528</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中盐河南盐业物流配送有限公司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河南省平顶山市叶县盐城路东段</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中牟县好运常来日用百货店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精纯盐（食用盐）</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400g/袋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2023-08-27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调味品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XBJ23410122463233529</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百威（河南）啤酒有限公司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卫辉市唐庄镇工业园区百威大道1号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中牟县好运常来日用百货店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哈尔滨啤酒</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330ml/罐酒精度：≥3.3％vol</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2023-05-29</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酒类</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XBJ23410122463233550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重庆市涪陵榨菜集团股份有限公司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重庆市涪陵区江北街道办事处二渡村一组</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中牟县永发日用百货店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鲜脆榨菜丝</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60克/包</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2023-06-29</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蔬菜制品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XBJ23410122463233549</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郑州金星啤酒有限公司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河南省郑州市新郑市薛店镇暖泉路16号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中牟县永发日用百货店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金星经典新一代啤酒</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330ml/罐酒精度：≥2.5%vol</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2023-07-16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酒类</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XBJ23410122463233526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阜新伊利乳品有限责任公司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辽宁省阜新市阜蒙县园区路2号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中牟县好运常来日用百货店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纯牛奶</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250mL/盒</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2023-09-28</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乳制品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XBJ23410122463233509</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河南斯美特食品有限公司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河南省武陟县西陶镇西滑封村</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中牟县好运常来日用百货店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香辣牛肉面</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130克（面饼110克+配料20克）/袋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2023-07-01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方便食品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XBJ23410122463233667</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郑州市孙记鸿运当头餐饮管理有限公司</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卤鸡</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2023-10-10</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XBJ23410122463233652</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中牟县洋光东润餐具配送中心</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中牟县官渡街东段兴农路口</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中牟县碳吧炖锅饭店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餐饮具</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XBJ23410122463233655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中牟县卤味鸡熟食店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卤香肠</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XBJ23410122463233656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中牟县卤味鸡熟食店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卤鸡头</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XBJ23410122463233653</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中牟县碳吧炖锅饭店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小碗</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XBJ23410122463233659</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中牟县卤味鸡熟食店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卤猪蹄</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XBJ23410122463233658</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中牟县卤味鸡熟食店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卤猪耳朵</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XBJ23410122463233654</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中牟县碳吧炖锅饭店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水煮花生</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XBJ23410122463233639</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中牟县鑫隆法式面包房三分店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榛子巧克力面包</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XBJ23410122463233642</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中牟县鑫隆法式面包房三分店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椰蓉面包</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XBJ23410122463233641</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中牟县鑫隆法式面包房三分店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椰蓉皇冠面包</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XBJ23410122463233645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中牟县鑫隆法式面包房三分店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小汉堡</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XBJ23410122463233637</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中牟县乔胖哥冷面店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奥尔良鸡丁包</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XBJ23410122463233638</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中牟县乔胖哥冷面店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鲜肉包</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餐饮食品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XBJ23410122463233620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中盐河南盐业物流配送有限公司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河南省平顶山市叶县盐城路东段</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中牟县好友多超市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精纯盐（食用盐）</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400g/袋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2023-09-02</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调味品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XBJ23410122463233613</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河南统一企业有限公司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河南国家漯河经济技术开发区东方红路西段</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中牟县松云综合商店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统一绿茶无糖茉莉绿茶</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500毫升/瓶</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2023-05-05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饮料</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XBJ23410122463233596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河南金苑粮油有限公司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郑州高新区金梭路4号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河南亿购生活超市有限公司中牟盛世佳园店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精制粉（小麦粉）</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2.5千克/袋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2023-08-08</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粮食加工品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XBJ23410122463233600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烟台鲁珍食品有限公司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莱阳市冯格庄工业园区</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河南亿购生活超市有限公司中牟盛世佳园店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龙口粉丝</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400克/袋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2023-05-10</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淀粉及淀粉制品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XBJ23410122463233598</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莲花健康产业集团食品有限公司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河南省项城市莲花大道18号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河南亿购生活超市有限公司中牟盛世佳园店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味精</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200克/袋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2023-08-05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调味品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XBJ23410122463233589</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滦州伊利乳业有限责任公司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河北省唐山市滦州市经济开发区日月潭道2号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中牟县东方糖烟酒店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纯牛奶</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250mL/盒</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2023-08-27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乳制品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XBJ23410122463233546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郑州统一企业有限公司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郑州航空港区金港大道东侧</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中牟县永发日用百货店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统一绿茶</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500毫升/瓶</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2023-04-26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饮料</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XBJ23410122463233527</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安庆旺旺食品有限公司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安徽省安庆市安庆长江大桥综合经济开发区</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中牟县好运常来日用百货店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旺仔牛奶(调制乳)</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125mL/盒</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2023-08-09</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乳制品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XBJ23410122463233510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郑州顶津食品有限公司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郑州市二七区马寨镇光明路6号、7号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中牟县好运常来日用百货店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康师傅冰红茶（柠檬口味茶饮品）</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500mL/瓶</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2023-07-22</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饮料</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XBJ23410122463232640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济源伊利乳业有限责任公司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河南省济源市玉泉特色产业园</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中牟县好运常来日用百货店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安慕希希腊风味酸奶</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205g/盒</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2023-07-28</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乳制品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XBJ23410122463232638</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石家庄明旺乳业有限公司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河北省石家庄市行唐县食品工业区北区1号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中牟县好运常来日用百货店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旺仔牛奶（调制乳）</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125ml/盒</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2023-06-01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乳制品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XBJ23410122463232637</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郑州顶津食品有限公司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郑州市二七区马寨镇光明路6号、7号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中牟县好运常来日用百货店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康师傅绿茶 调味茶饮品（蜂蜜茉莉味）</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500mL/瓶</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饮料</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XBJ23410122463232642</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华润雪花啤酒（河南）有限公司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河南省新郑市薛港大道99号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中牟县好运常来日用百货店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雪花啤酒勇闯天涯</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330ml/罐酒精度≥3.0%vol</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2022-12-06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酒类</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XBJ23410122463232636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河南统一企业有限公司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国家漯河经济技术开发区东方红路西段</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中牟县好运常来日用百货店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红烧牛肉面</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面饼+配料103克，面饼：85克/袋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2023-08-26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方便食品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XBJ23410122463232641</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郑州太古可口可乐饮料有限公司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河南省郑州高新技术产业开发区科学大道68号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中牟县好运常来日用百货店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芬达橙味汽水</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500毫升/瓶</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饮料</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XBJ23410122463232639</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张北伊利乳业有限责任公司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河北省张家口市张北县张北镇新村东、桦皮岭大街西侧</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中牟县好运常来日用百货店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优酸乳</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250mL/盒</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饮料</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XBJ23410122463231714</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黑龙江省麟源米业有限公司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黑龙江省绥黑公路16公里处</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中牟县天猫小店舒怡便利店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长王香米</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5kg/袋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2023-07-06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粮食加工品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XBJ23410122463231715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河南金苑粮油有限公司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郑州高新区金梭路4号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中牟县天猫小店舒怡便利店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龙须挂面（花色挂面）</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1千克/袋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2023-04-14</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粮食加工品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XBJ23410122463231686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佛山市海天（高明）调味食品有限公司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广东省佛山市高明区沧江工业园东园</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河南亿购生活超市有限公司中牟盛世佳园店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草菇老抽（酿造酱油）</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500mL/瓶</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2023-04-18</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调味品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XBJ23410122463231690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郑州市诚康食品有限公司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新密市曲梁镇草岗村</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河南亿购生活超市有限公司中牟盛世佳园店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小磨芝麻香油</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315ml/瓶</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2023-02-14</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食用油、油脂及其制品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XBJ23410122463231687</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山西紫林醋业股份有限公司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山西省清徐县太茅路高花段550号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河南亿购生活超市有限公司中牟盛世佳园店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山西陈醋</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420mL/瓶</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2023-03-17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调味品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XBJ23410122463231689</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中盐河南盐业物流配送有限公司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河南省平顶山市叶县盐城路东段</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河南亿购生活超市有限公司中牟盛世佳园店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精纯盐（食用盐）</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400g/袋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2023-01-16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调味品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XBJ23410122463231688</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海天醋业集团有限公司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江苏省宿迁市宿迁经济技术开发区苏州路889号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河南亿购生活超市有限公司中牟盛世佳园店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海天古道姜葱料酒（调味料酒）</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450mL/瓶</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2023-05-18</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调味品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XBJ23410122463231622</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邢台金沙河面业有限责任公司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河北南和经济开发区619号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中牟县互惠超市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小麦粉（家用小麦粉）</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2.5千克/袋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2023-04-16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粮食加工品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XBJ23410122463231626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河南东都实业有限公司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河南省汝州市庙下镇小寨工业园区</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中牟县互惠超市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红薯粉条</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500克/袋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2022-09-02</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淀粉及淀粉制品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XBJ23410122463231625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湖南贤哥食品有限公司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湖南省岳阳市平江县高新技术产业园区食品产业园一号栋</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中牟县互惠超市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手撕鸡肉味</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150克/包</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2023-04-22</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方便食品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XBJ23410122463231603</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新乡鲁花高端食用油有限公司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河南省新乡市延津县产业集聚区管委会东1000米</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中牟县九佰综合超市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特香菜籽油</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1.6升/瓶</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2022-10-29</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食用油、油脂及其制品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XBJ23410122463231605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安阳福鸣祥食品有限公司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河南省安阳市汤阴县众品大道盛恒工业园区07号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中牟县九佰综合超市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老蛋糕</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散装称重</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2023-06-05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糕点</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XBJ23410122463231606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南昌洪新营养保健品有限公司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江西省南昌市南昌县莲武路中段</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中牟县九佰综合超市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椴树蜂蜜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500g/瓶</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2022-09-26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蜂产品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XBJ23410122463231623</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河北金沙河面业集团有限责任公司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京深高速沙河道口东行200米</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中牟县互惠超市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花色挂面（金沙河劲道鸡蛋挂面）</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1千克/袋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2022-10-11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粮食加工品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XBJ23410122463231624</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宏全食品包装（济南）有限公司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山东省章丘市明水经济开发区工业园</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中牟县互惠超市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怡宝饮用纯净水</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555毫升/瓶</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2022-08-13</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饮料</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XBJ23410122463231604</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新乡市亿鑫食品有限公司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原阳县路寨乡石门新村</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中牟县九佰综合超市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粉丝（淀粉制品）</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400g/袋</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2023-03-23</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淀粉及淀粉制品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XBJ23410122463231602</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周口市道农食品有限公司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项城市天安大道</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中牟县九佰综合超市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芝麻香油</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460ml/瓶</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2022-12-06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食用油、油脂及其制品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XBJ23410122463233617</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中牟县零点水果店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洛川富士苹果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2023-09-30</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XBJ23410122463233601</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河南亿购生活超市有限公司中牟盛世佳园店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2023-10-10</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XBJ23410122463233602</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河南亿购生活超市有限公司中牟盛世佳园店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爱媛果冻橙</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2023-10-10</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XBJ23410122463233574</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中牟县惠源生鲜超市陇海路店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西红柿</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2023-10-08</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XBJ23410122463233576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中牟县惠源生鲜超市陇海路店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线椒</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2023-10-08</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XBJ23410122463233578</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中牟县惠源生鲜超市陇海路店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大葱</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XBJ23410122463233569</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郑州市全日鲜生活便利店有限公司中牟府前路店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泡椒</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2023-10-09</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XBJ23410122463233568</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郑州市全日鲜生活便利店有限公司中牟府前路店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徐香猕猴桃</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XBJ23410122463233566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郑州市全日鲜生活便利店有限公司中牟府前路店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砀山梨</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2023-10-09</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XBJ23410122463233555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中牟县大宇冷冻食品店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猕猴桃</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2023-10-08</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XBJ23410122463233554</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中牟县大宇冷冻食品店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桔子</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2023-10-09</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XBJ23410122463233553</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中牟县大宇冷冻食品店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枣</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2023-10-08</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XBJ23410122463233551</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中牟县大宇冷冻食品店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苹果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2023-10-08</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XBJ23410122463233557</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中牟县大宇冷冻食品店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火龙果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2023-10-09</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XBJ23410122463233575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中牟县惠源生鲜超市陇海路店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螺丝椒</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2023-10-08</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XBJ23410122463233573</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中牟县惠源生鲜超市陇海路店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豆角</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2023-10-08</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XBJ23410122463233571</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郑州市全日鲜生活便利店有限公司中牟府前路店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大葱</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2023-10-09</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XBJ23410122463233515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中牟县洪艳水果店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香蕉</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XBJ23410122463233516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中牟县洪艳水果店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火龙果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XBJ23410122463233505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中牟县福润万家超市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香芹</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2023-10-08</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XBJ23410122463233508</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中牟县福润万家超市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2023-10-08</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XBJ23410122463233503</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中牟县福润万家超市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大葱</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2023-10-08</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XBJ23410122463233502</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中牟县福润万家超市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香蕉</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2023-10-08</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XBJ23410122463233501</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郑州市全日鲜生活便利店有限公司中牟县清华园店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火龙果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XBJ23410122463233499</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郑州市全日鲜生活便利店有限公司中牟县清华园店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XBJ23410122463233497</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郑州市全日鲜生活便利店有限公司中牟县清华园店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上海青</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XBJ23410122463233500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郑州市全日鲜生活便利店有限公司中牟县清华园店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猕猴桃</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XBJ23410122463233496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郑州市全日鲜生活便利店有限公司中牟县清华园店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XBJ23410122463233507</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中牟县福润万家超市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豇豆</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2023-10-08</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XBJ23410122463233504</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中牟县福润万家超市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芹菜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2023-10-08</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XBJ23410122463233465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中牟县马涛蔬菜店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XBJ23410122463233464</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中牟县马涛蔬菜店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XBJ23410122463233463</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中牟县马涛蔬菜店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青椒</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XBJ23410122463233458</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中牟县马涛蔬菜店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葱</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XBJ23410122463233441</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中牟县顺利水果店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橙子</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XBJ23410122463233439</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中牟县顺利水果店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毛桃</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XBJ23410122463233440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中牟县顺利水果店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桔子</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XBJ23410122463233437</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中牟县顺利水果店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梨</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XBJ23410122463233436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中牟县顺利水果店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苹果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XBJ23410122463233429</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中牟县莲梅水果行</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苹果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2023-09-30</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XBJ23410122463233459</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中牟县马涛蔬菜店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娃娃菜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XBJ23410122463233435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中牟县莲梅水果行</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芒果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2023-09-30</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XBJ23410122463233434</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中牟县莲梅水果行</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香蕉</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2023-09-30</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XBJ23410122463233430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中牟县莲梅水果行</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梨</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2023-09-30</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XBJ23410122463233367</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中牟县荣轩蔬菜水果超市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葡萄</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2023-09-23</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XBJ23410122463233362</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中牟县荣轩蔬菜水果超市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花花牛苹果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XBJ23410122463233365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中牟县荣轩蔬菜水果超市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橙子</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XBJ23410122463233616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中牟县零点水果店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丰水梨</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2023-09-30</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XBJ23410122463233330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中牟县惠联超市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桔子</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XBJ23410122463233328</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中牟县惠联超市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梨</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2023-09-24</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XBJ23410122463233572</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中牟县惠源生鲜超市陇海路店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2023-10-08</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XBJ23410122463233577</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中牟县惠源生鲜超市陇海路店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大娃娃菜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2023-10-08</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XBJ23410122463233570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郑州市全日鲜生活便利店有限公司中牟府前路店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大白菜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2023-10-09</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XBJ23410122463233567</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郑州市全日鲜生活便利店有限公司中牟府前路店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带叶蜜桔</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2023-09-20</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XBJ23410122463233565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郑州市全日鲜生活便利店有限公司中牟府前路店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洛川苹果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XBJ23410122463233307</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中牟县岁岁乐食品超市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梨</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XBJ23410122463233556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中牟县大宇冷冻食品店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香蕉</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2023-10-08</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XBJ23410122463233552</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中牟县大宇冷冻食品店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梨</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2023-10-09</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XBJ23410122463233299</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郑州市全日鲜生活便利店有限公司中牟县清华园店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梨</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XBJ23410122463233301</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郑州市全日鲜生活便利店有限公司中牟县清华园店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猕猴桃</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2023-09-24</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XBJ23410122463233289</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中牟县福润万家超市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长豆角</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XBJ23410122463233287</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中牟县福润万家超市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芹菜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XBJ23410122463233284</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中牟县福润万家超市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黄豆芽</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XBJ23410122463233285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中牟县福润万家超市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绿豆芽</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XBJ23410122463233290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中牟县福润万家超市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XBJ23410122463233514</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中牟县洪艳水果店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枣</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XBJ23410122463233513</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中牟县洪艳水果店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桔子</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XBJ23410122463233517</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中牟县洪艳水果店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毛桃</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2023-10-02</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XBJ23410122463233512</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中牟县洪艳水果店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梨</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2023-10-04</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XBJ23410122463233511</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中牟县洪艳水果店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苹果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XBJ23410122463233506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中牟县福润万家超市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青椒</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2023-10-08</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XBJ23410122463233495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郑州市全日鲜生活便利店有限公司中牟县清华园店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葱</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XBJ23410122463233498</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郑州市全日鲜生活便利店有限公司中牟县清华园店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西红柿</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XBJ23410122463233460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中牟县马涛蔬菜店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紫茄子</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XBJ23410122463233461</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中牟县马涛蔬菜店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青茄子</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XBJ23410122463233442</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中牟县顺利水果店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红心火龙果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XBJ23410122463233438</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中牟县顺利水果店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冬枣</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2023-10-07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XBJ23410122463233433</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中牟县莲梅水果行</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猕猴桃</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2023-09-30</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XBJ23410122463233432</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中牟县莲梅水果行</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橙子</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2023-09-30</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XBJ23410122463233431</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中牟县莲梅水果行</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桔子</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2023-09-30</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XBJ23410122463233366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中牟县荣轩蔬菜水果超市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香蕉</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XBJ23410122463233368</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中牟县荣轩蔬菜水果超市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枣</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XBJ23410122463233363</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中牟县荣轩蔬菜水果超市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苹果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XBJ23410122463233364</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中牟县荣轩蔬菜水果超市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梨</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XBJ23410122463233331</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中牟县惠联超市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芹菜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XBJ23410122463233332</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中牟县惠联超市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西红柿</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XBJ23410122463233327</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中牟县惠联超市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苹果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XBJ23410122463233329</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中牟县惠联超市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香蕉</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XBJ23410122463233333</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中牟县惠联超市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茄子</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XBJ23410122463233308</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中牟县岁岁乐食品超市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上海青</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XBJ23410122463233310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中牟县岁岁乐食品超市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西红柿</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XBJ23410122463233312</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中牟县岁岁乐食品超市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云南蜜桔</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XBJ23410122463233306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中牟县岁岁乐食品超市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苹果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XBJ23410122463233309</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中牟县岁岁乐食品超市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芹菜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XBJ23410122463233300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郑州市全日鲜生活便利店有限公司中牟县清华园店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丑桔</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2023-09-23</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XBJ23410122463233302</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郑州市全日鲜生活便利店有限公司中牟县清华园店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上海青</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XBJ23410122463233298</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郑州市全日鲜生活便利店有限公司中牟县清华园店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苹果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2023-09-20</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XBJ23410122463233303</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郑州市全日鲜生活便利店有限公司中牟县清华园店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西红柿</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2023-09-23</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XBJ23410122463233288</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中牟县福润万家超市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泡椒</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2023-09-24</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XBJ23410122463232682</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中牟县果之园水果店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柚子</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2023-09-15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XBJ23410122463232680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中牟县果之园水果店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猕猴桃</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2023-09-15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XBJ23410122463232684</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中牟县果之园水果店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花花牛苹果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2023-09-15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XBJ23410122463232666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中牟县诚志远果业建设路店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砂糖橘</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2023-09-14</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XBJ23410122463232669</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中牟县诚志远果业建设路店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香梨</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2023-09-14</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XBJ23410122463232650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中牟县洪艳水果店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苹果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2023-09-15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XBJ23410122463232651</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中牟县洪艳水果店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雪梨</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2023-09-14</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XBJ23410122463232652</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中牟县洪艳水果店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蜜橘</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2023-09-15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XBJ23410122463232653</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中牟县洪艳水果店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白柚</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2023-09-15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XBJ23410122463232655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中牟县洪艳水果店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提子</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2023-09-15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XBJ23410122463232656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中牟县洪艳水果店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火龙果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2023-09-15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XBJ23410122463232681</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中牟县果之园水果店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火龙果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2023-09-15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XBJ23410122463232667</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中牟县诚志远果业建设路店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橙子</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2023-09-14</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XBJ23410122463232668</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中牟县诚志远果业建设路店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火龙果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2023-09-14</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XBJ23410122463232678</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中牟县果之园水果店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枣</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2023-09-15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XBJ23410122463232679</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中牟县果之园水果店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富士苹果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2023-09-15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XBJ23410122463232683</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中牟县果之园水果店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青提</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2023-09-15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XBJ23410122463232664</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中牟县诚志远果业建设路店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苹果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2023-09-14</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XBJ23410122463232670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中牟县诚志远果业建设路店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猕猴桃</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2023-09-14</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XBJ23410122463232665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中牟县诚志远果业建设路店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芒果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2023-09-14</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XBJ23410122463231707</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中牟县诚诚金玛特日用百货店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葱</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XBJ23410122463231709</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中牟县诚诚金玛特日用百货店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荔枝</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XBJ23410122463231710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郑州市郑东新区大雍肉联厂</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河南省郑州市郑东新区白沙镇小雍庄桥向南300米</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中牟县诚诚金玛特日用百货店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猪肉</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XBJ23410122463231713</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中牟县天猫小店舒怡便利店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鸡蛋</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XBJ23410122463231716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中牟县天猫小店舒怡便利店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上海青</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XBJ23410122463231708</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中牟县诚诚金玛特日用百货店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芹菜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XBJ23410122463231711</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开封禾丰肉类食品有限公司</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河南省开封市祥符区黄龙产业集聚区李太路</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中牟县诚诚金玛特日用百货店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三黄鸡</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XBJ23410122463231674</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中牟县惠源生鲜超市陇海路店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XBJ23410122463231662</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中牟县静怡便利超市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西红柿</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XBJ23410122463231664</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中牟县静怡便利超市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长豆角</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XBJ23410122463231665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中牟县静怡便利超市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XBJ23410122463231647</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中牟县天之意水果销售店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皇冠梨</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XBJ23410122463231649</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中牟县天之意水果销售店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XBJ23410122463231643</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中牟县新知青生鲜超市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玫瑰香葡萄</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XBJ23410122463231646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中牟县新知青生鲜超市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富士苹果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XBJ23410122463231634</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中牟县史浩宇预包装食品零售超市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萝卜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XBJ23410122463231636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中牟县史浩宇预包装食品零售超市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长豆角</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XBJ23410122463231673</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中牟县惠源生鲜超市陇海路店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芹菜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XBJ23410122463231675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中牟县惠源生鲜超市陇海路店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XBJ23410122463231672</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中牟县惠源生鲜超市陇海路店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韭菜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XBJ23410122463231661</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中牟县静怡便利超市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尖椒</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XBJ23410122463231663</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中牟县静怡便利超市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2023-07-27</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XBJ23410122463231648</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中牟县天之意水果销售店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香蕉</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XBJ23410122463231650</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中牟县天之意水果销售店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柠檬</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XBJ23410122463231642</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中牟县新知青生鲜超市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毛桃</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XBJ23410122463231645</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中牟县新知青生鲜超市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芒果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2023-07-25</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XBJ23410122463231644</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中牟县新知青生鲜超市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皇帝蕉</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2023-07-22</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XBJ23410122463231633</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中牟县史浩宇预包装食品零售超市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黄皮椒</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XBJ23410122463231632</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中牟县史浩宇预包装食品零售超市</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韭菜</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食用农产品</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
      <w:pPr>
        <w:rPr>
          <w:rFonts w:hint="default" w:ascii="仿宋" w:hAnsi="仿宋" w:eastAsia="仿宋" w:cs="仿宋"/>
          <w:sz w:val="32"/>
          <w:szCs w:val="32"/>
          <w:lang w:val="en-US" w:eastAsia="zh-CN"/>
        </w:rPr>
      </w:pPr>
    </w:p>
    <w:sectPr>
      <w:pgSz w:w="16838" w:h="11906" w:orient="landscape"/>
      <w:pgMar w:top="1800" w:right="1440" w:bottom="1800" w:left="144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248175"/>
    <w:multiLevelType w:val="singleLevel"/>
    <w:tmpl w:val="ED248175"/>
    <w:lvl w:ilvl="0" w:tentative="0">
      <w:start w:val="1"/>
      <w:numFmt w:val="decimal"/>
      <w:suff w:val="nothing"/>
      <w:lvlText w:val="%1．"/>
      <w:lvlJc w:val="left"/>
      <w:pPr>
        <w:ind w:left="0" w:firstLine="400"/>
      </w:pPr>
      <w:rPr>
        <w:rFonts w:hint="default"/>
      </w:rPr>
    </w:lvl>
  </w:abstractNum>
  <w:abstractNum w:abstractNumId="1">
    <w:nsid w:val="F64BBBB5"/>
    <w:multiLevelType w:val="singleLevel"/>
    <w:tmpl w:val="F64BBBB5"/>
    <w:lvl w:ilvl="0" w:tentative="0">
      <w:start w:val="1"/>
      <w:numFmt w:val="decimal"/>
      <w:suff w:val="nothing"/>
      <w:lvlText w:val="%1．"/>
      <w:lvlJc w:val="left"/>
      <w:pPr>
        <w:ind w:left="-20" w:firstLine="400"/>
      </w:pPr>
      <w:rPr>
        <w:rFonts w:hint="default"/>
      </w:rPr>
    </w:lvl>
  </w:abstractNum>
  <w:abstractNum w:abstractNumId="2">
    <w:nsid w:val="08217971"/>
    <w:multiLevelType w:val="singleLevel"/>
    <w:tmpl w:val="08217971"/>
    <w:lvl w:ilvl="0" w:tentative="0">
      <w:start w:val="1"/>
      <w:numFmt w:val="decimal"/>
      <w:suff w:val="nothing"/>
      <w:lvlText w:val="%1．"/>
      <w:lvlJc w:val="left"/>
      <w:pPr>
        <w:ind w:left="-10" w:firstLine="4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2MGNiMGI4MzNiNTg0MWQ5YTZiYzAxNDRhNDIwMDEifQ=="/>
  </w:docVars>
  <w:rsids>
    <w:rsidRoot w:val="574B4C7B"/>
    <w:rsid w:val="0C8718F6"/>
    <w:rsid w:val="0E0C529E"/>
    <w:rsid w:val="0EB0506B"/>
    <w:rsid w:val="107066C6"/>
    <w:rsid w:val="12FD29AC"/>
    <w:rsid w:val="1CA543E3"/>
    <w:rsid w:val="202B488E"/>
    <w:rsid w:val="2F2D243D"/>
    <w:rsid w:val="48C420F6"/>
    <w:rsid w:val="56BF5BF0"/>
    <w:rsid w:val="574B4C7B"/>
    <w:rsid w:val="65DB4967"/>
    <w:rsid w:val="67912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oc 1"/>
    <w:basedOn w:val="1"/>
    <w:next w:val="1"/>
    <w:qFormat/>
    <w:uiPriority w:val="0"/>
  </w:style>
  <w:style w:type="character" w:customStyle="1" w:styleId="5">
    <w:name w:val="font11"/>
    <w:basedOn w:val="3"/>
    <w:qFormat/>
    <w:uiPriority w:val="0"/>
    <w:rPr>
      <w:rFonts w:hint="eastAsia" w:ascii="仿宋" w:hAnsi="仿宋" w:eastAsia="仿宋" w:cs="仿宋"/>
      <w:b/>
      <w:bCs/>
      <w:color w:val="000000"/>
      <w:sz w:val="21"/>
      <w:szCs w:val="21"/>
      <w:u w:val="none"/>
    </w:rPr>
  </w:style>
  <w:style w:type="character" w:customStyle="1" w:styleId="6">
    <w:name w:val="font41"/>
    <w:basedOn w:val="3"/>
    <w:qFormat/>
    <w:uiPriority w:val="0"/>
    <w:rPr>
      <w:rFonts w:hint="default" w:ascii="Times New Roman" w:hAnsi="Times New Roman" w:cs="Times New Roman"/>
      <w:b/>
      <w:bCs/>
      <w:color w:val="000000"/>
      <w:sz w:val="21"/>
      <w:szCs w:val="21"/>
      <w:u w:val="none"/>
    </w:rPr>
  </w:style>
  <w:style w:type="character" w:customStyle="1" w:styleId="7">
    <w:name w:val="font21"/>
    <w:basedOn w:val="3"/>
    <w:qFormat/>
    <w:uiPriority w:val="0"/>
    <w:rPr>
      <w:rFonts w:hint="default" w:ascii="Times New Roman" w:hAnsi="Times New Roman" w:cs="Times New Roman"/>
      <w:color w:val="000000"/>
      <w:sz w:val="21"/>
      <w:szCs w:val="21"/>
      <w:u w:val="none"/>
    </w:rPr>
  </w:style>
  <w:style w:type="character" w:customStyle="1" w:styleId="8">
    <w:name w:val="font31"/>
    <w:basedOn w:val="3"/>
    <w:qFormat/>
    <w:uiPriority w:val="0"/>
    <w:rPr>
      <w:rFonts w:hint="eastAsia" w:ascii="仿宋" w:hAnsi="仿宋" w:eastAsia="仿宋" w:cs="仿宋"/>
      <w:color w:val="000000"/>
      <w:sz w:val="21"/>
      <w:szCs w:val="21"/>
      <w:u w:val="none"/>
    </w:rPr>
  </w:style>
  <w:style w:type="character" w:customStyle="1" w:styleId="9">
    <w:name w:val="font71"/>
    <w:basedOn w:val="3"/>
    <w:qFormat/>
    <w:uiPriority w:val="0"/>
    <w:rPr>
      <w:rFonts w:hint="eastAsia" w:ascii="宋体" w:hAnsi="宋体" w:eastAsia="宋体" w:cs="宋体"/>
      <w:color w:val="000000"/>
      <w:sz w:val="36"/>
      <w:szCs w:val="36"/>
      <w:u w:val="none"/>
    </w:rPr>
  </w:style>
  <w:style w:type="character" w:customStyle="1" w:styleId="10">
    <w:name w:val="font81"/>
    <w:basedOn w:val="3"/>
    <w:qFormat/>
    <w:uiPriority w:val="0"/>
    <w:rPr>
      <w:rFonts w:hint="eastAsia" w:ascii="宋体" w:hAnsi="宋体" w:eastAsia="宋体" w:cs="宋体"/>
      <w:b/>
      <w:bCs/>
      <w:color w:val="000000"/>
      <w:sz w:val="36"/>
      <w:szCs w:val="36"/>
      <w:u w:val="none"/>
    </w:rPr>
  </w:style>
  <w:style w:type="character" w:customStyle="1" w:styleId="11">
    <w:name w:val="font91"/>
    <w:basedOn w:val="3"/>
    <w:qFormat/>
    <w:uiPriority w:val="0"/>
    <w:rPr>
      <w:rFonts w:hint="eastAsia" w:ascii="宋体" w:hAnsi="宋体" w:eastAsia="宋体" w:cs="宋体"/>
      <w:color w:val="000000"/>
      <w:sz w:val="20"/>
      <w:szCs w:val="20"/>
      <w:u w:val="none"/>
    </w:rPr>
  </w:style>
  <w:style w:type="character" w:customStyle="1" w:styleId="12">
    <w:name w:val="font101"/>
    <w:basedOn w:val="3"/>
    <w:qFormat/>
    <w:uiPriority w:val="0"/>
    <w:rPr>
      <w:rFonts w:hint="default" w:ascii="Times New Roman" w:hAnsi="Times New Roman" w:cs="Times New Roman"/>
      <w:color w:val="000000"/>
      <w:sz w:val="20"/>
      <w:szCs w:val="20"/>
      <w:u w:val="none"/>
    </w:rPr>
  </w:style>
  <w:style w:type="character" w:customStyle="1" w:styleId="13">
    <w:name w:val="font51"/>
    <w:basedOn w:val="3"/>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3010</Words>
  <Characters>4093</Characters>
  <Lines>0</Lines>
  <Paragraphs>0</Paragraphs>
  <TotalTime>3</TotalTime>
  <ScaleCrop>false</ScaleCrop>
  <LinksUpToDate>false</LinksUpToDate>
  <CharactersWithSpaces>4095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2023-06-12T07:35:00Z</dcterms:created>
  <dc:creator>Administrator</dc:creator>
  <cp:lastModifiedBy>Administrator</cp:lastModifiedBy>
  <dcterms:modified xsi:type="dcterms:W3CDTF">2023-12-01T06:33:07Z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C7F8C337A8B54CBAAC62F79DBA57CFB3_11</vt:lpwstr>
  </property>
</Properties>
</file>