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郑州市卫生健康委员会</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关于表</w:t>
      </w:r>
      <w:r>
        <w:rPr>
          <w:rFonts w:hint="eastAsia" w:ascii="Times New Roman" w:hAnsi="Times New Roman" w:eastAsia="方正小标宋简体" w:cs="Times New Roman"/>
          <w:sz w:val="44"/>
          <w:szCs w:val="44"/>
          <w:lang w:eastAsia="zh-CN"/>
        </w:rPr>
        <w:t>扬</w:t>
      </w:r>
      <w:r>
        <w:rPr>
          <w:rFonts w:hint="default"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年度食品安全工作优胜</w:t>
      </w:r>
      <w:r>
        <w:rPr>
          <w:rFonts w:hint="eastAsia" w:ascii="Times New Roman" w:hAnsi="Times New Roman" w:eastAsia="方正小标宋简体" w:cs="Times New Roman"/>
          <w:sz w:val="44"/>
          <w:szCs w:val="44"/>
          <w:lang w:eastAsia="zh-CN"/>
        </w:rPr>
        <w:t>单</w:t>
      </w:r>
      <w:r>
        <w:rPr>
          <w:rFonts w:hint="default" w:ascii="Times New Roman" w:hAnsi="Times New Roman" w:eastAsia="方正小标宋简体" w:cs="Times New Roman"/>
          <w:sz w:val="44"/>
          <w:szCs w:val="44"/>
        </w:rPr>
        <w:t>位先进集体和先进个人的通报</w:t>
      </w: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卫生健康委员会，委直属各单位:</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2023年，全市卫生健康工作坚持以习近平新时代中国特色社会主义思想为指导，始终坚持以人民健康为中心的发展理念，在市委、市政府及委党组的正确领导和上级业务部门的精心指导下，全市食品安全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食品安全风险监测、食源性疾病、合理膳食行动、食品安全标准跟踪评价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工作圆满完成，涌现出一大批业务精湛、甘于奉献的先进典型。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为弘扬先进、鼓舞斗志,不断推动卫生健康事业高质量发展，经研究，决定对高新区社会事业局等12个优胜单位，二七区疾病预防控制中心等18个先进集体和刘一鸣等70名先进个人予以通报表扬。</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希望受表扬的优胜单位、先进集体和先进个人珍惜荣誉，不骄不躁，在今后的工作中做出更大成绩。各地各单位要以先进为榜样，学先进、赶先进，奋勇争先，为保障我市食品安全做出新的更大的贡献。</w:t>
      </w:r>
    </w:p>
    <w:p>
      <w:pPr>
        <w:ind w:firstLine="640" w:firstLineChars="200"/>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附件:郑州市卫生健康系统食品安全工作优胜单位</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先进集体和先进个人名单</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2024年2月5日</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center"/>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郑州市卫生健康系统食品安全工作</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优胜单位 先进集体</w:t>
      </w:r>
      <w:bookmarkStart w:id="0" w:name="_GoBack"/>
      <w:bookmarkEnd w:id="0"/>
      <w:r>
        <w:rPr>
          <w:rFonts w:hint="default" w:ascii="Times New Roman" w:hAnsi="Times New Roman" w:eastAsia="方正小标宋简体" w:cs="Times New Roman"/>
          <w:sz w:val="44"/>
          <w:szCs w:val="44"/>
          <w:lang w:val="en-US" w:eastAsia="zh-CN"/>
        </w:rPr>
        <w:t>和先进个人名单</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小标宋简体" w:cs="Times New Roman"/>
          <w:sz w:val="36"/>
          <w:szCs w:val="36"/>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优胜单位(12个)</w:t>
      </w:r>
    </w:p>
    <w:p>
      <w:pPr>
        <w:keepNext w:val="0"/>
        <w:keepLines w:val="0"/>
        <w:pageBreakBefore w:val="0"/>
        <w:widowControl w:val="0"/>
        <w:numPr>
          <w:numId w:val="0"/>
        </w:numPr>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高新区社会事业局</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二七区卫生健康委员会</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中原区卫生健康委员会</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荥阳市卫生健康委员会</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新郑市卫生健康委员会</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郑州市疾病预防控制中心(郑州市卫生监督所)</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郑州人民医院</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郑州儿童医院</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郑州市第六人民医院</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郑州市第三人民医院</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郑州市中医院</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郑州市第二人民医院</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0" w:leftChars="0" w:firstLine="0" w:firstLineChars="0"/>
        <w:jc w:val="both"/>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先进集体(18个)</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二七区疾病预防控制中心</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中原区疾病预防控制中心</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荥阳市疾病预防控制中心</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新密市疾病预防控制中心</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新郑市疾病预防控制中心</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中牟县疾病预防控制中心</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郑东新区疾病预防控制中心</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高新区疾病预防控制中心</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巩义市疾病预防控制中心</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惠济区人民医院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郑州市第十五人民医院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登封市人民医院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二七区五里堡社区卫生服务中心</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金水区经八路社区卫生服务中心</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航空港实验区滨河社区卫生服务中心</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管城回族区南曹乡卫生院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荥阳市乔楼卫生院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经济技术开发区九龙卫生院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三、先进个人(70个)</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刘一鸣 郑东新区社会事业局</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姚昱昙 郑东新区疾病预防控制中心</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陈伟亚 郑港社区卫生服务中心</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薛爱萍 航空港经济综合实验区八千中心卫生院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刘  喆 经济技术开发区社会事业局</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贾宝玲 经济技术开发区九龙卫生院</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刘丽婷 高新区疾病预防控制中心</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刘瑾瑾 高新区疾病预防控制中心</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丁照宇 金水区疾病预防控制中心</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王超明 郑州市金水区总医院</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黄亚丽 二七区卫生健康委员会</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夏  倩 京广路冯春社区卫生服务中心</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汪朝阳 中原区卫生健康委员会</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张  萍 中原区疾病预防控制中心</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朱佳豪 管城回族区疾病预防控制中心</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李建魁 管城回族区北下街社区卫生服务中心</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赵丽萍 惠济区卫生健康委员会</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宋婉茹 惠济区花园口镇卫生院</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马  涛 上街区疾病预防控制中心</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胡兴月 郑州市第十五人民医院</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赵  爽 荥阳市卫生监督所刘晓艳荥阳市人民医院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刘茜茜 登封市卫生健康委员会</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温声远 登封市妇幼保健院</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马鹏飞 新密市卫生健康委员会</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张  蔚 新密市卫生健康委员会</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郭素培 郑州新华医院</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崔庆安 新郑市公立人民医院</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陈继东 新郑市疾病预防控制中心</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白小艳 中牟县疾病预防控制中心</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王新伟 中牟县卫生健康监督所</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丁晓娜 巩义市卫生健康委员会</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刘萌萌 巩义瑞康医院</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付  慧 郑州市第一人民医院</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廖  煜 郑州市第一人民医院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周  燕 郑州市第二人民医院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王  慧 郑州市第二人民医院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张晓庆 郑州市第三人民医院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黄红霞 郑州市第三人民医院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李贤昌 郑州市中心医院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汪  郁 郑州市中心医院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朱鹏雅 郑州人民医院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万  琼 郑州人民医院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刘胜超 郑州人民医院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马  晓 郑州人民医院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邓  超 郑州人民医院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张  鑫 郑州市第六人民医院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杨安邦 郑州市第六人民医院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宋  磊 郑州市第六人民医院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王艳菲 郑州市第六人民医院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王耀东 郑州市第七人民医院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刘晓静 郑州市第七人民医院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乔永涛 郑州市第七人民医院 </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崔梅贤 郑州市第八人民医院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李  静 郑州市第九人民医院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秦福荣 郑州市第九人民医院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王胜男 郑州市第九人民医院</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郑红雷 郑州市中医院</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朱绍英 郑州市中医院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李永春 郑州儿童医院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何云莉 郑州儿童医院</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陈尚福 郑州市骨科医院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李  波 郑州市骨科医院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杜素宁 郑州市妇幼保健院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李亚宣 郑州市妇幼保健院</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韩国甫 郑州市疾病预防控制中心(郑州市卫生监督所)</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陈伟博 郑州市疾病预防控制中心(郑州市卫生监督所)</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张雪琴 郑州市疾病预防控制中心(郑州市卫生监督所)</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郝  蕴 郑州市疾病预防控制中心(郑州市卫生监督所)</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戴  磊 郑州市疾病预防控制中心(郑州市卫生监督所)</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胡潇潇 郑州市疾病预防控制中心(郑州市卫生监督所)</w:t>
      </w:r>
    </w:p>
    <w:p>
      <w:pPr>
        <w:keepNext w:val="0"/>
        <w:keepLines w:val="0"/>
        <w:pageBreakBefore w:val="0"/>
        <w:widowControl w:val="0"/>
        <w:numPr>
          <w:numId w:val="0"/>
        </w:numPr>
        <w:kinsoku/>
        <w:wordWrap/>
        <w:overflowPunct/>
        <w:topLinePunct w:val="0"/>
        <w:autoSpaceDE/>
        <w:autoSpaceDN/>
        <w:bidi w:val="0"/>
        <w:adjustRightInd/>
        <w:snapToGrid/>
        <w:spacing w:line="550" w:lineRule="exact"/>
        <w:ind w:leftChars="0"/>
        <w:jc w:val="both"/>
        <w:textAlignment w:val="auto"/>
        <w:rPr>
          <w:rFonts w:hint="default" w:ascii="Times New Roman" w:hAnsi="Times New Roman" w:eastAsia="方正仿宋_GBK"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中倩_GBK">
    <w:panose1 w:val="03000509000000000000"/>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幼线简体">
    <w:panose1 w:val="03000509000000000000"/>
    <w:charset w:val="86"/>
    <w:family w:val="auto"/>
    <w:pitch w:val="default"/>
    <w:sig w:usb0="00000001" w:usb1="080E0000" w:usb2="00000000" w:usb3="00000000" w:csb0="00040000" w:csb1="00000000"/>
  </w:font>
  <w:font w:name="方正康体繁体">
    <w:panose1 w:val="02010601030101010101"/>
    <w:charset w:val="86"/>
    <w:family w:val="auto"/>
    <w:pitch w:val="default"/>
    <w:sig w:usb0="00000001" w:usb1="080E0000" w:usb2="00000000" w:usb3="00000000" w:csb0="00040000" w:csb1="00000000"/>
  </w:font>
  <w:font w:name="方正新书宋繁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1F8F1B"/>
    <w:multiLevelType w:val="singleLevel"/>
    <w:tmpl w:val="B31F8F1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3MWMwNjA2OWU1YjU4ZGY1MmE5ZThjZDYxOGU4MWIifQ=="/>
  </w:docVars>
  <w:rsids>
    <w:rsidRoot w:val="5D1437E7"/>
    <w:rsid w:val="58BF51A6"/>
    <w:rsid w:val="5D143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2024-04-12T01:21:00Z</dcterms:created>
  <dc:creator>拾忆</dc:creator>
  <cp:lastModifiedBy>拾忆</cp:lastModifiedBy>
  <dcterms:modified xsi:type="dcterms:W3CDTF">2024-04-12T01:48:40Z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3A131277B3534A92A7A4E0FDC3C4A574_11</vt:lpwstr>
  </property>
</Properties>
</file>